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24" w:rsidRDefault="00B54024" w:rsidP="008F355E">
      <w:pPr>
        <w:keepNext/>
        <w:widowControl w:val="0"/>
        <w:tabs>
          <w:tab w:val="left" w:pos="765"/>
        </w:tabs>
        <w:spacing w:before="80" w:after="0" w:line="280" w:lineRule="exact"/>
        <w:ind w:right="79"/>
        <w:contextualSpacing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8F355E" w:rsidRDefault="008F355E" w:rsidP="008F355E">
      <w:pPr>
        <w:keepNext/>
        <w:widowControl w:val="0"/>
        <w:tabs>
          <w:tab w:val="left" w:pos="765"/>
        </w:tabs>
        <w:spacing w:before="80" w:after="0" w:line="280" w:lineRule="exact"/>
        <w:ind w:right="79"/>
        <w:contextualSpacing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8F355E" w:rsidRDefault="008F355E" w:rsidP="008F355E">
      <w:pPr>
        <w:keepNext/>
        <w:widowControl w:val="0"/>
        <w:tabs>
          <w:tab w:val="left" w:pos="765"/>
        </w:tabs>
        <w:spacing w:before="80" w:after="0" w:line="280" w:lineRule="exact"/>
        <w:ind w:right="79"/>
        <w:contextualSpacing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B54024" w:rsidRDefault="00B54024" w:rsidP="008F355E">
      <w:pPr>
        <w:keepNext/>
        <w:widowControl w:val="0"/>
        <w:spacing w:before="80" w:after="0" w:line="280" w:lineRule="exact"/>
        <w:ind w:left="142" w:right="79"/>
        <w:contextualSpacing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3B4567" w:rsidRPr="00B54024" w:rsidRDefault="003B4567" w:rsidP="00DF5B8C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B54024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ИНСТРУКЦИЯ ПО ОХРАНЕ ТРУДА</w:t>
      </w:r>
    </w:p>
    <w:p w:rsidR="003B4567" w:rsidRPr="00B54024" w:rsidRDefault="003B4567" w:rsidP="009641CD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B54024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ДЛЯ РАБОТНИКОВ ПИЩЕБЛОКА</w:t>
      </w:r>
    </w:p>
    <w:p w:rsidR="003B4567" w:rsidRPr="00B54024" w:rsidRDefault="003B4567" w:rsidP="005D7E2E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B54024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1. ОБЩИЕ ТРЕБОВАНИЯ ОХРАНЫ ТРУДА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К самостоятельной работе в пищеблоке допускаются лица, прошедшие специальную подготовку, предварительный при поступлении на работу и периодический медицинский осмотр, вводный и первичный на рабочем месте инструктажи по охране труда, обученные безопасным методам и приемам работы, а также прошедшие проверку знаний требований охраны труда и имеющие 1 группу по электробезопасности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 реже одного раза в шесть месяцев работники пищеблока должны проходить повторный инструктаж по программе первичного инструктажа на рабочем месте. Лица, не прошедшие проверку знаний к самостоятельной работе не допускаются.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 реже одного раза в год работники пищеблока должны проходить периодический медицинский осмотр и очередную проверку знаний требований охраны труда.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К обслуживанию газовой аппаратуры допускаются лица, имеющие удостоверение о прохождении специального техминимума по эксплуатации газовой пищеварочной аппаратуры.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 пищеблока обязаны соблюдать правила внутреннего трудового распорядка учреждения.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 пищеблока обязаны знать и соблюдать правила пожарной безопасности.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Курение на рабочих местах запрещается, а разрешается только в специально обозначенных и оборудованных местах для курения.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процессе работы на работников пищеблока возможно воздействие следующих опасных и вредных производственных факторов: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подвижные части технологического оборудования, перемещаемые сырье, тара; 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пониженная температура воздуха рабочей зоны; 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повышенный уровень шума на рабочем месте; 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повышенная влажность воздуха; 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повышенная подвижность воздуха; 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повышенное значение напряжения в электрической цепи; 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недостаточная освещенность рабочей зоны; 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острые кромки, заусенцы и неровности поверхностей оборудования, инструмента, инвентаря, тары;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физические перегрузки.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 пищеблока должны быть обеспечены санитарно-гигиенической спецодеждой, санитарной обувью и предохранительными приспособлениями в соответствии с действующими Нормами и обязаны соблюдать правила личной гигиены и санитарии.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Для мытья рук в умывальниках должны быть в достаточном количестве мыло и чистые полотенца (электрополотенца).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помещениях пищеблоков должны соблюдаться правила пожарной безопасности. Загромождение и захламление помещений, проходов, проездов не допускается.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 пищеблоков обязаны выполнять инструкции по охране труда и своевременно проверять исправность действия арматуры, контрольно-измерительных приборов, предохранительных устройств.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Все технологические процессы, связанные с доставкой сырья, полуфабрикатов, готовых изделий должны осуществляться способами, максимально устраняющими ручные операции, исключающими опасность травматизма.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Производственное оборудование должно быть безопасным в эксплуатации при использовании отдельно или в составе комплексов и технологических систем в течение всего </w:t>
      </w: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срока эксплуатации.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Все виды торгово-технологического оборудования, приводимые в действие электроэнергией, а также металлические конструкции, несущие на себе электроустановки, подлежат обязательному заземлению. Эксплуатация оборудования без заземления запрещается.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Чистка, регулировка и ремонт всех видов оборудования допускается только при отключенных электродвигателях.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Все движущиеся части машин и механизмов (валы, ролики и пр.) должны быть ограждены. Работать на машинах без соответствующих ограждений запрещается.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Для вскрытия и распаковки тары необходимо использовать соответствующие исправные инструменты (гвоздодеры, клещи).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Для открывания консервных банок необходимо пользоваться специальными приспособлениями и ключами.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Тара для внутрицехового перемещения должна иметь соответствующую маркировку: «крупа», «молоко» и т.д.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Ведра, тазы для мытья полов и уборки помещений должны быть окрашены в особый цвет, иметь надпись или пластмассовую бирку «для полов» и т.д.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Приточно-вытяжная вентиляция должна обеспечивать нормальные условия работы в соответствии со СаНиП II-69-78 «Лечебно-профилактические учреждения».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Полы должны быть гладкими, нескользкими, удовлетворять гигиеническим и эксплуатационным требованиям данного помещения.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Лица, допустившие невыполнение или нарушение инструкции по охране труда, подвергаются дисциплинарному воздействию в соответствии с правилами внутреннего трудового распорядка и при необходимости внеочередной проверке знаний вопросов охраны труда.</w:t>
      </w:r>
    </w:p>
    <w:p w:rsidR="003B4567" w:rsidRPr="00B54024" w:rsidRDefault="003B4567" w:rsidP="00A53CCA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B54024">
        <w:rPr>
          <w:rFonts w:ascii="Times New Roman" w:eastAsia="Arial Unicode MS" w:hAnsi="Times New Roman"/>
          <w:b/>
          <w:sz w:val="24"/>
          <w:szCs w:val="24"/>
          <w:lang w:eastAsia="ru-RU"/>
        </w:rPr>
        <w:t>2. ТРЕБОВАНИЯ ОХРАНЫ ТРУДА ПЕРЕД НАЧАЛОМ РАБОТЫ</w:t>
      </w:r>
    </w:p>
    <w:p w:rsidR="003B4567" w:rsidRPr="00B54024" w:rsidRDefault="003B4567" w:rsidP="006E3D9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Перед началом работы необходимо надеть и застегнуть (завязать завязки) санитарную одежду и обувь, убрать волосы под головной убор, застегнуть рукава. Запрещается закалывать санитарную одежду иголками, хранить в карманах булавки, стеклянные и острые предметы.</w:t>
      </w:r>
    </w:p>
    <w:p w:rsidR="003B4567" w:rsidRPr="00B54024" w:rsidRDefault="003B4567" w:rsidP="006E3D9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Необходимо осмотреть инвентарь и убедиться в его исправности. При обнаружении непригодного инвентаря и посуды, необходимо потребовать от администрации его изъятия и замены.</w:t>
      </w:r>
    </w:p>
    <w:p w:rsidR="003B4567" w:rsidRPr="00B54024" w:rsidRDefault="003B4567" w:rsidP="006E3D9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При осмотре оборудования необходимо проверить наличие и исправность ограждений, заземляющих устройств, пусковой электроаппаратуры и предохранительных приспособлений.</w:t>
      </w:r>
    </w:p>
    <w:p w:rsidR="003B4567" w:rsidRPr="00B54024" w:rsidRDefault="003B4567" w:rsidP="006E3D9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При обнаружении неисправностей в оборудовании необходимо немедленно сообщить о них администрации и до их устранения к работе не приступать. Не разрешается самовольно производить какой-либо ремонт оборудования.</w:t>
      </w:r>
    </w:p>
    <w:p w:rsidR="003B4567" w:rsidRPr="00B54024" w:rsidRDefault="003B4567" w:rsidP="00234F18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Необходимо проверить наличие диэлектрических ковриков в зоне обслуживания электрооборудования и деревянных решеток на полу в помещении посудомойки.</w:t>
      </w:r>
    </w:p>
    <w:p w:rsidR="003B4567" w:rsidRPr="00B54024" w:rsidRDefault="003B4567" w:rsidP="00234F18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Перед включением посудомоечной машины необходимо проверить наличие воды в ваннах и в баке электронагревателя.</w:t>
      </w:r>
    </w:p>
    <w:p w:rsidR="003B4567" w:rsidRPr="00B54024" w:rsidRDefault="003B4567" w:rsidP="00F935B0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B54024">
        <w:rPr>
          <w:rFonts w:ascii="Times New Roman" w:eastAsia="Arial Unicode MS" w:hAnsi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3B4567" w:rsidRPr="00B54024" w:rsidRDefault="003B4567" w:rsidP="00842D24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sub_217"/>
      <w:r w:rsidRPr="00B54024">
        <w:rPr>
          <w:rFonts w:ascii="Times New Roman" w:hAnsi="Times New Roman"/>
          <w:sz w:val="24"/>
          <w:szCs w:val="24"/>
          <w:lang w:eastAsia="ru-RU"/>
        </w:rPr>
        <w:t>При механической обработке пищевых продуктов: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3.1.1. Перед включением оборудования необходимо проверить, нет ли в рабочей камере или вблизи движущихся частей машины посторонних предметов и предупредить о пуске находящийся рядом персонал.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3.1.2. Для проталкивания продукта внутрь бункера или рабочей камеры должны применяться специальные приспособления: деревянные толкачи, пестики, лопатки.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3.1.3. Удаление заклинившихся продуктов или их остатков необходимо производить после полной остановки двигателя рабочих органов машины.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3.1.4. Перед установкой сменных дисков овощерезательной машины необходимо проверить надежность крепления к ним ножей и гребенок.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lastRenderedPageBreak/>
        <w:t>3.1.5. Снятие и установку терочного диска картофелеочистительной машины необходимо производить с помощью специального крючка.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3.1.6. Перед началом работы необходимо проверить надежность крепления мясорубки на корпусе привода.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3.1.7. Над горловиной мясорубок с диаметром загрузочных отверстий свыше </w:t>
      </w:r>
      <w:smartTag w:uri="urn:schemas-microsoft-com:office:smarttags" w:element="metricconverter">
        <w:smartTagPr>
          <w:attr w:name="ProductID" w:val="45 мм"/>
        </w:smartTagPr>
        <w:r w:rsidRPr="00B54024">
          <w:rPr>
            <w:rFonts w:ascii="Times New Roman" w:hAnsi="Times New Roman"/>
            <w:sz w:val="24"/>
            <w:szCs w:val="24"/>
            <w:lang w:eastAsia="ru-RU"/>
          </w:rPr>
          <w:t>45 мм</w:t>
        </w:r>
      </w:smartTag>
      <w:r w:rsidRPr="00B54024">
        <w:rPr>
          <w:rFonts w:ascii="Times New Roman" w:hAnsi="Times New Roman"/>
          <w:sz w:val="24"/>
          <w:szCs w:val="24"/>
          <w:lang w:eastAsia="ru-RU"/>
        </w:rPr>
        <w:t xml:space="preserve"> должно быть установлено предохранительное кольцо, не допускающее попадания рук к подвижным частям.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3.1.8. Подъем и опускание предохранительной крышки куттера следует производить плавно, без рывков. Кожух куттера должен быть сблокирован с приводом.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3.1.9. Выгружать фарш из куттера при отсутствии саморазгружающихся приспособлений необходимо ковшом.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3.1.10. Тестомесительную машину следует включать только после полной фиксации подкатной дежи на машине и опущенных щитках ограждения.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3.1.11. Во время работы тестомесительной машины запрещается поднимать ограждения, открывать подкатную дежу, добавлять и вынимать продукты из дежи, помогать машине руками замешивать тесто, а также чистить и мыть дежу.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3.1.12. Перед началом работы тестораскаточной машины следует проверить надежность блокировочного устройства.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3.1.13. Во время работы на тестораскаточной машине запрещается протирать вальцы и открывать облицовку.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3.1.14. Сменные машины должны быть надежно укреплены на корпусе привода.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3.1.15. Устанавливать сменную машину на работающий привод запрещается.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3.1.16. На хлеборезке запрещается производить укладку хлеба при движении подающей каретки.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3.1.17. Заточку дискового ножа хлеборезки следует производить только при помощи заточного механизма, установленного на машине.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3.1.18. При заточке ножа хлеборезательной машины не допускается проверять остроту режущих кромок ножа рукой.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3.1.19. Для очистки дискового ножа хлеборезательной машины от остатков продукта необходимо применять деревянные скребки. Снимать остатки продуктов с ножа руками запрещается.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3.1.20. Применение оборудования для выполнения операций, не предусмотренных инструкцией по эксплуатации, запрещается.</w:t>
      </w:r>
    </w:p>
    <w:p w:rsidR="003B4567" w:rsidRPr="00B54024" w:rsidRDefault="003B4567" w:rsidP="00842D24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При тепловой обработке пищевых продуктов: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3.2.1. Пользоваться при растопке оборудования с огневым обогревом (плит, печей, кипятильников, вмазанных котлов) бензином, другими легковоспламеняющимися жидкостями запрещается.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3.2.2. Подготовка топлива должна производиться вне помещения кухни.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3.2.3. Удаление золы следует производить после охлаждения топки.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3.2.4. Запрещается охлаждать топку или настил плиты водой.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3.2.5. Не разрешается включение электрических котлов и автоклавов при незаполненной паровой рубашке. Перед началом работы пароводяную рубашку следует заполнить до уровня контрольного крана кипяченой водой.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3.2.6. Запрещается включать котлы и автоклавы в случае неисправности заземления, двойного предохранительного клапана, при пуске пара из рубашки и наличии трещин в рубашке автоклава.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3.2.7. Включать автоклавы разрешается только при плотном и равномерном закреплении крышки всеми откидными винтами.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3.2.8. Прежде чем открыть крышку автоклава, необходимо его выключить, открыть в крышке паровоздушный кран. Когда давление внутри автоклава снизится до нуля, следует ослабить откидные винты, причем ослабление произвести крест-накрест, а затем в таком же порядке полностью отвернуть и открыть крышку. Завинчивание следует также вести крест-накрест, а не подряд, во избежание неравномерной нагрузки на винты и появление неплотностей. Подъем крышки производится осторожно во избежание ожога лица и рук.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lastRenderedPageBreak/>
        <w:t>3.2.9. Выгрузку продуктов из электрических котлов следует производить только после отключения нагрева и выпуска пара из рабочей камеры.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3.2.10. Настил электрической плиты должен быть ровным и гладким. Не допускается работа на плите с деформированным настилом.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3.2.11. Плита должна иметь бортовую поверхность и поручни, предохраняющие от ожогов. Поручни должны быть расположены от бортов плиты на расстоянии не ближе </w:t>
      </w:r>
      <w:smartTag w:uri="urn:schemas-microsoft-com:office:smarttags" w:element="metricconverter">
        <w:smartTagPr>
          <w:attr w:name="ProductID" w:val="50 кг"/>
        </w:smartTagPr>
        <w:r w:rsidRPr="00B54024">
          <w:rPr>
            <w:rFonts w:ascii="Times New Roman" w:hAnsi="Times New Roman"/>
            <w:sz w:val="24"/>
            <w:szCs w:val="24"/>
            <w:lang w:eastAsia="ru-RU"/>
          </w:rPr>
          <w:t>10 см</w:t>
        </w:r>
      </w:smartTag>
      <w:r w:rsidRPr="00B54024">
        <w:rPr>
          <w:rFonts w:ascii="Times New Roman" w:hAnsi="Times New Roman"/>
          <w:sz w:val="24"/>
          <w:szCs w:val="24"/>
          <w:lang w:eastAsia="ru-RU"/>
        </w:rPr>
        <w:t>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3.2.12. Во время работы на электрической плите не допускается перегрев настила конфорок и работа с недогруженными конфорками, включенными на полную мощность.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3.2.13. Эксплуатировать оборудование, работающее под давлением, при неисправных манометрах и других контрольно-измерительных приборах запрещается.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3.2.14. Включать электрический кипятильник в работу следует только после проверки наличия воды в водопроводной сети и заполнения питательного бачка.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3.2.15. Во время работы кипятильника не должно быть сильного шума, ударов, парения и выброса кипятка.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3.2.16. Запрещается при отборе кипятка вешать ведро на кран кипятильника. Ведро должно быть установлено на специальную подставку.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3.2.17. Запрещается включать ток при отсутствии жира в загрузочной чаше электросковороды.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3.2.18. При открывании крышки загрузочной чаши во время работы не следует наклонять ее на себя.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3.2.19. Перед опрокидыванием загрузочной чаши необходимо выключить ток. Опрокидывать сковороду при включенных нагревателях запрещается.</w:t>
      </w:r>
    </w:p>
    <w:p w:rsidR="003B4567" w:rsidRPr="00B54024" w:rsidRDefault="003B4567" w:rsidP="00842D24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При ручной обработке пищевых продуктов: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3.3.1. При работе с ножом рабочий должен держать лезвие от себя и не допускать резких движений ножом. Поварские ножи, скребки для очистки рыбы должны иметь гладкие, без заусениц, удобные и прочно насаженные деревянные рукоятки. Режущие части ножей должны регулярно и своевременно затачиваться.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3.3.2. Править нож о мусат следует в стороне от рабочих, занятых на других операциях. Ножи и мусаты должны иметь на рукоятках предохранительные выступы.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3.3.3. Ручную мойку рыбы необходимо производить щетками, мочалками, скребками в специальных рукавицах, предохраняющих руки рабочих от травмы.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3.3.4. Для выемки рыбы из ванн должны использоваться проволочные черпаки.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3.3.5. При разделке рыбы должны использоваться разделочные ножи, головорубы, скребки.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3.3.6. Перенос инструментов должен производиться в чехлах, ножнах. Хранить инструмент необходимо в пеналах.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3.3.7. Мясо при ручной обработке должно обваливаться только размороженным.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3.3.8. Колоды для разрубки мяса и костей должны устанавливаться на крестовину. Высота колоды должна быть не менее </w:t>
      </w:r>
      <w:smartTag w:uri="urn:schemas-microsoft-com:office:smarttags" w:element="metricconverter">
        <w:smartTagPr>
          <w:attr w:name="ProductID" w:val="50 кг"/>
        </w:smartTagPr>
        <w:r w:rsidRPr="00B54024">
          <w:rPr>
            <w:rFonts w:ascii="Times New Roman" w:hAnsi="Times New Roman"/>
            <w:sz w:val="24"/>
            <w:szCs w:val="24"/>
            <w:lang w:eastAsia="ru-RU"/>
          </w:rPr>
          <w:t>0,85 м</w:t>
        </w:r>
      </w:smartTag>
      <w:r w:rsidRPr="00B54024">
        <w:rPr>
          <w:rFonts w:ascii="Times New Roman" w:hAnsi="Times New Roman"/>
          <w:sz w:val="24"/>
          <w:szCs w:val="24"/>
          <w:lang w:eastAsia="ru-RU"/>
        </w:rPr>
        <w:t xml:space="preserve"> от уровня пола. Не допускается наличие трещин и заусениц на разделочных досках, а также на колодах для разрубки мяса.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3.3.9. Укладывать полуфабрикаты на сковороды и противни для жарения необходимо с наклоном от себя. Противни должны быть легкими, изготовленными из нержавеющего материала, без заусениц, острых углов.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3.3.10. Устанавливать котлы на плиту и снимать их должны два работника, используя для этого сухое полотенце. При этом необходимо помнить, что предельная норма переноски грузов вручную установлена для женщин - </w:t>
      </w:r>
      <w:smartTag w:uri="urn:schemas-microsoft-com:office:smarttags" w:element="metricconverter">
        <w:smartTagPr>
          <w:attr w:name="ProductID" w:val="50 кг"/>
        </w:smartTagPr>
        <w:r w:rsidRPr="00B54024">
          <w:rPr>
            <w:rFonts w:ascii="Times New Roman" w:hAnsi="Times New Roman"/>
            <w:sz w:val="24"/>
            <w:szCs w:val="24"/>
            <w:lang w:eastAsia="ru-RU"/>
          </w:rPr>
          <w:t>15 кг</w:t>
        </w:r>
      </w:smartTag>
      <w:r w:rsidRPr="00B54024">
        <w:rPr>
          <w:rFonts w:ascii="Times New Roman" w:hAnsi="Times New Roman"/>
          <w:sz w:val="24"/>
          <w:szCs w:val="24"/>
          <w:lang w:eastAsia="ru-RU"/>
        </w:rPr>
        <w:t xml:space="preserve">, для мужчин - </w:t>
      </w:r>
      <w:smartTag w:uri="urn:schemas-microsoft-com:office:smarttags" w:element="metricconverter">
        <w:smartTagPr>
          <w:attr w:name="ProductID" w:val="50 кг"/>
        </w:smartTagPr>
        <w:r w:rsidRPr="00B54024">
          <w:rPr>
            <w:rFonts w:ascii="Times New Roman" w:hAnsi="Times New Roman"/>
            <w:sz w:val="24"/>
            <w:szCs w:val="24"/>
            <w:lang w:eastAsia="ru-RU"/>
          </w:rPr>
          <w:t>50 кг</w:t>
        </w:r>
      </w:smartTag>
      <w:r w:rsidRPr="00B54024">
        <w:rPr>
          <w:rFonts w:ascii="Times New Roman" w:hAnsi="Times New Roman"/>
          <w:sz w:val="24"/>
          <w:szCs w:val="24"/>
          <w:lang w:eastAsia="ru-RU"/>
        </w:rPr>
        <w:t>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3.3.11. Наплитные котлы, кастрюли, сотейники и другая кухонная посуда должны иметь прочно прикрепленные ручки, ровное дно и хорошо пригнанные крышки.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3.3.12. Установка наплитных котлов с пищей должна производиться на устойчивые подставки-табуреты.</w:t>
      </w:r>
    </w:p>
    <w:p w:rsidR="003B4567" w:rsidRPr="00B54024" w:rsidRDefault="003B4567" w:rsidP="00234F18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Во время работы посудомоечной машины открывать дверцу моющей или ополаскивающей камеры запрещается.</w:t>
      </w:r>
    </w:p>
    <w:p w:rsidR="003B4567" w:rsidRPr="00B54024" w:rsidRDefault="003B4567" w:rsidP="00234F18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Сливать загрязненную воду из ванны следует только после остановки машины.</w:t>
      </w:r>
    </w:p>
    <w:p w:rsidR="003B4567" w:rsidRPr="00B54024" w:rsidRDefault="003B4567" w:rsidP="00234F18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Мойка и очистка посуды от остатков пищи, а также уборка полов, стеллажей должна производиться с помощью щеток, скребков, ершей, деревянных лопаток.</w:t>
      </w:r>
    </w:p>
    <w:p w:rsidR="003B4567" w:rsidRPr="00B54024" w:rsidRDefault="003B4567" w:rsidP="00234F18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Необходимо немедленно удалять из мойки осколки разбитой посуды, а также посуду, </w:t>
      </w:r>
      <w:r w:rsidRPr="00B54024">
        <w:rPr>
          <w:rFonts w:ascii="Times New Roman" w:hAnsi="Times New Roman"/>
          <w:sz w:val="24"/>
          <w:szCs w:val="24"/>
          <w:lang w:eastAsia="ru-RU"/>
        </w:rPr>
        <w:lastRenderedPageBreak/>
        <w:t>имеющую трещины и сколы.</w:t>
      </w:r>
    </w:p>
    <w:bookmarkEnd w:id="0"/>
    <w:p w:rsidR="003B4567" w:rsidRPr="00B54024" w:rsidRDefault="003B4567" w:rsidP="00153E4D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B54024">
        <w:rPr>
          <w:rFonts w:ascii="Times New Roman" w:eastAsia="Arial Unicode MS" w:hAnsi="Times New Roman"/>
          <w:b/>
          <w:sz w:val="24"/>
          <w:szCs w:val="24"/>
          <w:lang w:eastAsia="ru-RU"/>
        </w:rPr>
        <w:t>4. ТРЕБОВАНИЯ ОХРАНЫ ТРУДА В АВАРИЙНЫХ СИТУАЦИЯХ</w:t>
      </w:r>
    </w:p>
    <w:p w:rsidR="003B4567" w:rsidRPr="00B54024" w:rsidRDefault="003B4567" w:rsidP="003744A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Необходимо прекратить подачу продукта при наличии постороннего шума, внезапно возникшего при работе оборудования, появлении запаха гари, прекращении подачи электроэнергии.</w:t>
      </w:r>
    </w:p>
    <w:p w:rsidR="003B4567" w:rsidRPr="00B54024" w:rsidRDefault="003B4567" w:rsidP="003744A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внезапном появлении на корпусе оборудования ощутимого электрического тока, необходимо немедленно выключить оборудование и сообщить администрации.</w:t>
      </w:r>
    </w:p>
    <w:p w:rsidR="003B4567" w:rsidRPr="00B54024" w:rsidRDefault="003B4567" w:rsidP="003744A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 допускать работы оборудования (печей, плит, котлов, кипятильников) с газовым обогревом при отклонении давления газа от заданного; погасании пламени горелок; нарушении тяги; прекращении подачи воздуха.</w:t>
      </w:r>
    </w:p>
    <w:p w:rsidR="003B4567" w:rsidRPr="00B54024" w:rsidRDefault="003B4567" w:rsidP="003744A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появлении в помещении запаха газа следует немедленно прекратить пользование газовыми приборами, не применять открытый огонь, не курить, не включать электроприборы, закрыть все краны у газового оборудования, открыть окна для проветривания помещений и вызвать аварийную службу по телефону 104.</w:t>
      </w:r>
    </w:p>
    <w:p w:rsidR="003B4567" w:rsidRPr="00B54024" w:rsidRDefault="003B4567" w:rsidP="003744A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Работа оборудования, работающего под давлением, должна быть приостановлена:</w:t>
      </w:r>
    </w:p>
    <w:p w:rsidR="003B4567" w:rsidRPr="00B54024" w:rsidRDefault="003B4567" w:rsidP="003744A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неисправности предусмотренных контрольно-измерительных приборов и средств автоматики (манометров, предохранительных клапанов, указателей уровня и т.д.);</w:t>
      </w:r>
    </w:p>
    <w:p w:rsidR="003B4567" w:rsidRPr="00B54024" w:rsidRDefault="003B4567" w:rsidP="003744A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повышении давления в паропроводящей рубашке выше разрешенного, несмотря на соблюдение всех требований по режиму работы и безопасному обслуживанию;</w:t>
      </w:r>
    </w:p>
    <w:p w:rsidR="003B4567" w:rsidRPr="00B54024" w:rsidRDefault="003B4567" w:rsidP="003744A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неисправности предохранительных клапанов, предохранительных и блокировочных устройств;</w:t>
      </w:r>
    </w:p>
    <w:p w:rsidR="003B4567" w:rsidRPr="00B54024" w:rsidRDefault="003B4567" w:rsidP="003744A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неисправности или неполном количестве крепежных деталей крышек, люков;</w:t>
      </w:r>
    </w:p>
    <w:p w:rsidR="003B4567" w:rsidRPr="00B54024" w:rsidRDefault="003B4567" w:rsidP="003744A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обнаружении в основных элементах аппарата трещин, выпучин, пропусков или потений в сварных швах, течи в заклепочных и болтовых соединениях, разрыва прокладок;</w:t>
      </w:r>
    </w:p>
    <w:p w:rsidR="003B4567" w:rsidRPr="00B54024" w:rsidRDefault="003B4567" w:rsidP="003744A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возникновении пожара.</w:t>
      </w:r>
    </w:p>
    <w:p w:rsidR="003B4567" w:rsidRPr="00B54024" w:rsidRDefault="003B4567" w:rsidP="003744A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парении двухстенной жаровни (с косвенным обогревом) следует убедиться в наличии теплоносителя в рубашке. При утечке теплоносителя из рубашки или недостаточном его уровне следует немедленно прекратить работу и отключить жаровню от электросети.</w:t>
      </w:r>
    </w:p>
    <w:p w:rsidR="003B4567" w:rsidRPr="00B54024" w:rsidRDefault="003B4567" w:rsidP="007855DB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 w:rsidR="003B4567" w:rsidRPr="00B54024" w:rsidRDefault="003B4567" w:rsidP="00FF2017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возникновении пожара необходимо вызвать пожарную команду по телефону 101 и срочно принять меры к пожаротушению, эвакуации людей. Сообщить о случившемся руководителю.</w:t>
      </w:r>
    </w:p>
    <w:p w:rsidR="003B4567" w:rsidRPr="00B54024" w:rsidRDefault="003B4567" w:rsidP="00FF2017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поражении электрическим током необходимо немедленно отключить электрооборудование, освободить пострадавшего от действия электрического тока, оказать первую помощь, сообщить о случившемся непосредственному руководителю.</w:t>
      </w:r>
    </w:p>
    <w:p w:rsidR="003B4567" w:rsidRPr="00B54024" w:rsidRDefault="003B4567" w:rsidP="00FF2017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несчастном случае освободить пострадавшего от действия травмирующего фактора, оказать ему первую помощь, при необходимости вызвать бригаду скорой помощи по телефону 103. Сообщить руководителю о происшествии. По возможности сохранить обстановку, если это не приведет к аварии или травмированию других людей.</w:t>
      </w:r>
    </w:p>
    <w:p w:rsidR="003B4567" w:rsidRPr="00B54024" w:rsidRDefault="003B4567" w:rsidP="009A16D3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B54024">
        <w:rPr>
          <w:rFonts w:ascii="Times New Roman" w:eastAsia="Arial Unicode MS" w:hAnsi="Times New Roman"/>
          <w:b/>
          <w:sz w:val="24"/>
          <w:szCs w:val="24"/>
          <w:lang w:eastAsia="ru-RU"/>
        </w:rPr>
        <w:t>5. ТРЕБОВАНИЯ ОХРАНЫ ТРУДА ПО ОКОНЧАНИИ РАБОТЫ</w:t>
      </w:r>
    </w:p>
    <w:p w:rsidR="003B4567" w:rsidRPr="00B54024" w:rsidRDefault="003B4567" w:rsidP="00EC5618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После окончания работы (смены) необходимо проверить и привести в порядок свое рабочее место, машины и оборудование.</w:t>
      </w:r>
    </w:p>
    <w:p w:rsidR="003B4567" w:rsidRPr="00B54024" w:rsidRDefault="003B4567" w:rsidP="00EC5618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Закрыть общий газовый кран.</w:t>
      </w:r>
    </w:p>
    <w:p w:rsidR="003B4567" w:rsidRPr="00B54024" w:rsidRDefault="003B4567" w:rsidP="00EC5618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Выключить общий силовой электрорубильник, вентиляцию и свет.</w:t>
      </w:r>
    </w:p>
    <w:p w:rsidR="003B4567" w:rsidRPr="00B54024" w:rsidRDefault="003B4567" w:rsidP="00E625A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Обо всех недостатках и неисправностях, обнаруженных во время работы, персонал обязан сделать соответствующие записи в журнале технического обслуживания и сообщить руководителю пищеблока.</w:t>
      </w:r>
    </w:p>
    <w:p w:rsidR="003B4567" w:rsidRPr="00B54024" w:rsidRDefault="003B4567" w:rsidP="00E625A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Снять, осмотреть, привести в порядок и убрать в шкафчик санитарную одежду и обувь.</w:t>
      </w:r>
    </w:p>
    <w:p w:rsidR="003B4567" w:rsidRPr="00B54024" w:rsidRDefault="003B4567" w:rsidP="004F0E8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B4567" w:rsidRPr="00B54024" w:rsidRDefault="003B4567" w:rsidP="004F0E8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B4567" w:rsidRPr="00B54024" w:rsidRDefault="003B4567" w:rsidP="004F0E8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B4567" w:rsidRPr="00B54024" w:rsidRDefault="003B4567" w:rsidP="004F0E8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B4567" w:rsidRPr="00B54024" w:rsidRDefault="003B4567">
      <w:pPr>
        <w:rPr>
          <w:sz w:val="24"/>
          <w:szCs w:val="24"/>
        </w:rPr>
      </w:pPr>
    </w:p>
    <w:sectPr w:rsidR="003B4567" w:rsidRPr="00B54024" w:rsidSect="00B54024">
      <w:pgSz w:w="11906" w:h="16838" w:code="9"/>
      <w:pgMar w:top="567" w:right="709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7F6" w:rsidRDefault="00A907F6" w:rsidP="00F67385">
      <w:pPr>
        <w:spacing w:after="0" w:line="240" w:lineRule="auto"/>
      </w:pPr>
      <w:r>
        <w:separator/>
      </w:r>
    </w:p>
  </w:endnote>
  <w:endnote w:type="continuationSeparator" w:id="0">
    <w:p w:rsidR="00A907F6" w:rsidRDefault="00A907F6" w:rsidP="00F6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7F6" w:rsidRDefault="00A907F6" w:rsidP="00F67385">
      <w:pPr>
        <w:spacing w:after="0" w:line="240" w:lineRule="auto"/>
      </w:pPr>
      <w:r>
        <w:separator/>
      </w:r>
    </w:p>
  </w:footnote>
  <w:footnote w:type="continuationSeparator" w:id="0">
    <w:p w:rsidR="00A907F6" w:rsidRDefault="00A907F6" w:rsidP="00F67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pacing w:val="0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pacing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2">
    <w:nsid w:val="05B051CC"/>
    <w:multiLevelType w:val="hybridMultilevel"/>
    <w:tmpl w:val="92CAC370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AFA1D5D"/>
    <w:multiLevelType w:val="hybridMultilevel"/>
    <w:tmpl w:val="4B9E6A9A"/>
    <w:lvl w:ilvl="0" w:tplc="C0D8D8FE">
      <w:start w:val="1"/>
      <w:numFmt w:val="decimal"/>
      <w:suff w:val="space"/>
      <w:lvlText w:val="2.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>
    <w:nsid w:val="1D7F5940"/>
    <w:multiLevelType w:val="hybridMultilevel"/>
    <w:tmpl w:val="8376CAC0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39722D5"/>
    <w:multiLevelType w:val="hybridMultilevel"/>
    <w:tmpl w:val="8E281E60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1316191"/>
    <w:multiLevelType w:val="hybridMultilevel"/>
    <w:tmpl w:val="46EE9414"/>
    <w:lvl w:ilvl="0" w:tplc="E2DC9B90">
      <w:start w:val="1"/>
      <w:numFmt w:val="decimal"/>
      <w:suff w:val="space"/>
      <w:lvlText w:val="1.%1."/>
      <w:lvlJc w:val="left"/>
      <w:pPr>
        <w:ind w:left="1080" w:hanging="360"/>
      </w:pPr>
      <w:rPr>
        <w:rFonts w:cs="Times New Roman" w:hint="default"/>
      </w:rPr>
    </w:lvl>
    <w:lvl w:ilvl="1" w:tplc="AC744A3C">
      <w:start w:val="1"/>
      <w:numFmt w:val="bullet"/>
      <w:lvlText w:val=""/>
      <w:lvlJc w:val="left"/>
      <w:pPr>
        <w:tabs>
          <w:tab w:val="num" w:pos="284"/>
        </w:tabs>
        <w:ind w:left="624" w:firstLine="8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AE6C88"/>
    <w:multiLevelType w:val="hybridMultilevel"/>
    <w:tmpl w:val="D8049C3A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3C43320"/>
    <w:multiLevelType w:val="hybridMultilevel"/>
    <w:tmpl w:val="FECCA098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3DD5392"/>
    <w:multiLevelType w:val="hybridMultilevel"/>
    <w:tmpl w:val="8A684FDA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BA67D17"/>
    <w:multiLevelType w:val="hybridMultilevel"/>
    <w:tmpl w:val="757A458E"/>
    <w:lvl w:ilvl="0" w:tplc="8EF609AC">
      <w:start w:val="1"/>
      <w:numFmt w:val="decimal"/>
      <w:suff w:val="space"/>
      <w:lvlText w:val="5.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65240A"/>
    <w:multiLevelType w:val="hybridMultilevel"/>
    <w:tmpl w:val="85EE5D4C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17C5491"/>
    <w:multiLevelType w:val="hybridMultilevel"/>
    <w:tmpl w:val="5820190A"/>
    <w:lvl w:ilvl="0" w:tplc="A6F0F234">
      <w:start w:val="1"/>
      <w:numFmt w:val="decimal"/>
      <w:suff w:val="space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1803BD2"/>
    <w:multiLevelType w:val="hybridMultilevel"/>
    <w:tmpl w:val="45E25E94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62441E9E"/>
    <w:multiLevelType w:val="hybridMultilevel"/>
    <w:tmpl w:val="8B581556"/>
    <w:lvl w:ilvl="0" w:tplc="73945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3E0E0A"/>
    <w:multiLevelType w:val="hybridMultilevel"/>
    <w:tmpl w:val="9C063C7A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7E45A60"/>
    <w:multiLevelType w:val="multilevel"/>
    <w:tmpl w:val="A87E9172"/>
    <w:styleLink w:val="WW8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699951BE"/>
    <w:multiLevelType w:val="hybridMultilevel"/>
    <w:tmpl w:val="60482E78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D507622"/>
    <w:multiLevelType w:val="hybridMultilevel"/>
    <w:tmpl w:val="93C8DF6E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E504F4A"/>
    <w:multiLevelType w:val="hybridMultilevel"/>
    <w:tmpl w:val="1318D160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0E07F2B"/>
    <w:multiLevelType w:val="hybridMultilevel"/>
    <w:tmpl w:val="AE6E57D6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7055E"/>
    <w:multiLevelType w:val="hybridMultilevel"/>
    <w:tmpl w:val="429002EA"/>
    <w:lvl w:ilvl="0" w:tplc="42B0C55E">
      <w:start w:val="1"/>
      <w:numFmt w:val="decimal"/>
      <w:suff w:val="space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4447AC"/>
    <w:multiLevelType w:val="hybridMultilevel"/>
    <w:tmpl w:val="C58E528E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E6663C9"/>
    <w:multiLevelType w:val="multilevel"/>
    <w:tmpl w:val="C8B697F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3"/>
  </w:num>
  <w:num w:numId="5">
    <w:abstractNumId w:val="22"/>
  </w:num>
  <w:num w:numId="6">
    <w:abstractNumId w:val="10"/>
  </w:num>
  <w:num w:numId="7">
    <w:abstractNumId w:val="21"/>
  </w:num>
  <w:num w:numId="8">
    <w:abstractNumId w:val="1"/>
  </w:num>
  <w:num w:numId="9">
    <w:abstractNumId w:val="17"/>
  </w:num>
  <w:num w:numId="10">
    <w:abstractNumId w:val="0"/>
  </w:num>
  <w:num w:numId="11">
    <w:abstractNumId w:val="15"/>
  </w:num>
  <w:num w:numId="12">
    <w:abstractNumId w:val="24"/>
  </w:num>
  <w:num w:numId="13">
    <w:abstractNumId w:val="5"/>
  </w:num>
  <w:num w:numId="14">
    <w:abstractNumId w:val="14"/>
  </w:num>
  <w:num w:numId="15">
    <w:abstractNumId w:val="16"/>
  </w:num>
  <w:num w:numId="16">
    <w:abstractNumId w:val="7"/>
  </w:num>
  <w:num w:numId="17">
    <w:abstractNumId w:val="23"/>
  </w:num>
  <w:num w:numId="18">
    <w:abstractNumId w:val="8"/>
  </w:num>
  <w:num w:numId="19">
    <w:abstractNumId w:val="11"/>
  </w:num>
  <w:num w:numId="20">
    <w:abstractNumId w:val="18"/>
  </w:num>
  <w:num w:numId="21">
    <w:abstractNumId w:val="4"/>
  </w:num>
  <w:num w:numId="22">
    <w:abstractNumId w:val="20"/>
  </w:num>
  <w:num w:numId="23">
    <w:abstractNumId w:val="2"/>
  </w:num>
  <w:num w:numId="24">
    <w:abstractNumId w:val="9"/>
  </w:num>
  <w:num w:numId="25">
    <w:abstractNumId w:val="1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9C1"/>
    <w:rsid w:val="000004A1"/>
    <w:rsid w:val="000015CB"/>
    <w:rsid w:val="00001FE6"/>
    <w:rsid w:val="0000364D"/>
    <w:rsid w:val="00004925"/>
    <w:rsid w:val="00004CAC"/>
    <w:rsid w:val="000050BD"/>
    <w:rsid w:val="000057F5"/>
    <w:rsid w:val="00006831"/>
    <w:rsid w:val="00006957"/>
    <w:rsid w:val="000119FD"/>
    <w:rsid w:val="00013511"/>
    <w:rsid w:val="00013FA4"/>
    <w:rsid w:val="00015C01"/>
    <w:rsid w:val="00021413"/>
    <w:rsid w:val="00021CAA"/>
    <w:rsid w:val="00021ED6"/>
    <w:rsid w:val="0002207D"/>
    <w:rsid w:val="000278C1"/>
    <w:rsid w:val="00027976"/>
    <w:rsid w:val="00030B71"/>
    <w:rsid w:val="00030D63"/>
    <w:rsid w:val="00032DCC"/>
    <w:rsid w:val="00032E6B"/>
    <w:rsid w:val="0003347A"/>
    <w:rsid w:val="00034317"/>
    <w:rsid w:val="000352F7"/>
    <w:rsid w:val="00035AB9"/>
    <w:rsid w:val="00035CF2"/>
    <w:rsid w:val="00035D3A"/>
    <w:rsid w:val="0003651B"/>
    <w:rsid w:val="0003743F"/>
    <w:rsid w:val="0003798A"/>
    <w:rsid w:val="00037F00"/>
    <w:rsid w:val="000403A0"/>
    <w:rsid w:val="00040A08"/>
    <w:rsid w:val="00040CAC"/>
    <w:rsid w:val="00043CFE"/>
    <w:rsid w:val="000459B2"/>
    <w:rsid w:val="000463FE"/>
    <w:rsid w:val="00046B24"/>
    <w:rsid w:val="000476CD"/>
    <w:rsid w:val="00050780"/>
    <w:rsid w:val="00052378"/>
    <w:rsid w:val="00052BCE"/>
    <w:rsid w:val="00053839"/>
    <w:rsid w:val="00054A17"/>
    <w:rsid w:val="00056FCE"/>
    <w:rsid w:val="0005712A"/>
    <w:rsid w:val="00060A0E"/>
    <w:rsid w:val="00060CAC"/>
    <w:rsid w:val="000623A9"/>
    <w:rsid w:val="0006309F"/>
    <w:rsid w:val="000654FC"/>
    <w:rsid w:val="00066109"/>
    <w:rsid w:val="0006715E"/>
    <w:rsid w:val="00067324"/>
    <w:rsid w:val="00067746"/>
    <w:rsid w:val="00067955"/>
    <w:rsid w:val="00070F93"/>
    <w:rsid w:val="0007128A"/>
    <w:rsid w:val="00072234"/>
    <w:rsid w:val="000743BE"/>
    <w:rsid w:val="0007449F"/>
    <w:rsid w:val="00074DF6"/>
    <w:rsid w:val="00076B06"/>
    <w:rsid w:val="000772D7"/>
    <w:rsid w:val="000773D2"/>
    <w:rsid w:val="000773FE"/>
    <w:rsid w:val="00077E57"/>
    <w:rsid w:val="00080538"/>
    <w:rsid w:val="0008431D"/>
    <w:rsid w:val="0008497F"/>
    <w:rsid w:val="00084B49"/>
    <w:rsid w:val="00085724"/>
    <w:rsid w:val="00086390"/>
    <w:rsid w:val="00086619"/>
    <w:rsid w:val="0008729D"/>
    <w:rsid w:val="000902DA"/>
    <w:rsid w:val="00090D05"/>
    <w:rsid w:val="000914FC"/>
    <w:rsid w:val="0009276C"/>
    <w:rsid w:val="00093163"/>
    <w:rsid w:val="0009411C"/>
    <w:rsid w:val="0009710A"/>
    <w:rsid w:val="000A08BF"/>
    <w:rsid w:val="000A0F5F"/>
    <w:rsid w:val="000A1013"/>
    <w:rsid w:val="000A13A4"/>
    <w:rsid w:val="000A1DD1"/>
    <w:rsid w:val="000A2BB8"/>
    <w:rsid w:val="000A514E"/>
    <w:rsid w:val="000A589C"/>
    <w:rsid w:val="000A725D"/>
    <w:rsid w:val="000A7C9A"/>
    <w:rsid w:val="000A7DD2"/>
    <w:rsid w:val="000B0059"/>
    <w:rsid w:val="000B0C0B"/>
    <w:rsid w:val="000B16FD"/>
    <w:rsid w:val="000B22E4"/>
    <w:rsid w:val="000B3E87"/>
    <w:rsid w:val="000B40B6"/>
    <w:rsid w:val="000B47C8"/>
    <w:rsid w:val="000B4E6F"/>
    <w:rsid w:val="000B534A"/>
    <w:rsid w:val="000B5F6B"/>
    <w:rsid w:val="000B70A7"/>
    <w:rsid w:val="000B7421"/>
    <w:rsid w:val="000B745B"/>
    <w:rsid w:val="000C0D53"/>
    <w:rsid w:val="000C1511"/>
    <w:rsid w:val="000C166A"/>
    <w:rsid w:val="000C3380"/>
    <w:rsid w:val="000C3D10"/>
    <w:rsid w:val="000C3D71"/>
    <w:rsid w:val="000C41E4"/>
    <w:rsid w:val="000C43EA"/>
    <w:rsid w:val="000C621B"/>
    <w:rsid w:val="000D02B0"/>
    <w:rsid w:val="000D109B"/>
    <w:rsid w:val="000D24E7"/>
    <w:rsid w:val="000D26E0"/>
    <w:rsid w:val="000D30FB"/>
    <w:rsid w:val="000D31A2"/>
    <w:rsid w:val="000D31AA"/>
    <w:rsid w:val="000D3AC2"/>
    <w:rsid w:val="000D620A"/>
    <w:rsid w:val="000D6786"/>
    <w:rsid w:val="000D6AF4"/>
    <w:rsid w:val="000D781D"/>
    <w:rsid w:val="000D7A08"/>
    <w:rsid w:val="000E3403"/>
    <w:rsid w:val="000E34DC"/>
    <w:rsid w:val="000E3A40"/>
    <w:rsid w:val="000E4E2E"/>
    <w:rsid w:val="000E4E59"/>
    <w:rsid w:val="000E5477"/>
    <w:rsid w:val="000E5E90"/>
    <w:rsid w:val="000E62A3"/>
    <w:rsid w:val="000F2527"/>
    <w:rsid w:val="000F3251"/>
    <w:rsid w:val="000F3E78"/>
    <w:rsid w:val="000F43F6"/>
    <w:rsid w:val="000F54B6"/>
    <w:rsid w:val="000F5555"/>
    <w:rsid w:val="00100BEB"/>
    <w:rsid w:val="00103CAE"/>
    <w:rsid w:val="00104C44"/>
    <w:rsid w:val="00105312"/>
    <w:rsid w:val="00105E0F"/>
    <w:rsid w:val="00106091"/>
    <w:rsid w:val="001072A0"/>
    <w:rsid w:val="00107E5B"/>
    <w:rsid w:val="001104AA"/>
    <w:rsid w:val="0011106E"/>
    <w:rsid w:val="00111932"/>
    <w:rsid w:val="00111A34"/>
    <w:rsid w:val="00111A69"/>
    <w:rsid w:val="00113135"/>
    <w:rsid w:val="001146B2"/>
    <w:rsid w:val="001173E6"/>
    <w:rsid w:val="001213BC"/>
    <w:rsid w:val="00121A7B"/>
    <w:rsid w:val="00121D89"/>
    <w:rsid w:val="00122A23"/>
    <w:rsid w:val="00124049"/>
    <w:rsid w:val="0012444A"/>
    <w:rsid w:val="0012444D"/>
    <w:rsid w:val="00124FE7"/>
    <w:rsid w:val="001265B1"/>
    <w:rsid w:val="001300FD"/>
    <w:rsid w:val="00132BA1"/>
    <w:rsid w:val="0013321F"/>
    <w:rsid w:val="00133876"/>
    <w:rsid w:val="001340E3"/>
    <w:rsid w:val="001351CE"/>
    <w:rsid w:val="0013541C"/>
    <w:rsid w:val="001363CD"/>
    <w:rsid w:val="0013761A"/>
    <w:rsid w:val="00140D01"/>
    <w:rsid w:val="00141765"/>
    <w:rsid w:val="00141FE4"/>
    <w:rsid w:val="001420A0"/>
    <w:rsid w:val="001442E5"/>
    <w:rsid w:val="00144AAF"/>
    <w:rsid w:val="00144C77"/>
    <w:rsid w:val="00145806"/>
    <w:rsid w:val="00145B1C"/>
    <w:rsid w:val="001464EA"/>
    <w:rsid w:val="00146AF7"/>
    <w:rsid w:val="00146D7A"/>
    <w:rsid w:val="00147592"/>
    <w:rsid w:val="001507A5"/>
    <w:rsid w:val="00150A57"/>
    <w:rsid w:val="0015273F"/>
    <w:rsid w:val="00152B59"/>
    <w:rsid w:val="00153CC9"/>
    <w:rsid w:val="00153E4D"/>
    <w:rsid w:val="00154314"/>
    <w:rsid w:val="00155545"/>
    <w:rsid w:val="0015587A"/>
    <w:rsid w:val="00155966"/>
    <w:rsid w:val="00155977"/>
    <w:rsid w:val="00156066"/>
    <w:rsid w:val="00157717"/>
    <w:rsid w:val="00157897"/>
    <w:rsid w:val="00157AFE"/>
    <w:rsid w:val="00160536"/>
    <w:rsid w:val="00160EBF"/>
    <w:rsid w:val="00161ECF"/>
    <w:rsid w:val="001629C1"/>
    <w:rsid w:val="00162CDF"/>
    <w:rsid w:val="001633A0"/>
    <w:rsid w:val="0016350D"/>
    <w:rsid w:val="00164A07"/>
    <w:rsid w:val="001651B3"/>
    <w:rsid w:val="00165D60"/>
    <w:rsid w:val="0016698E"/>
    <w:rsid w:val="00166EC5"/>
    <w:rsid w:val="001671C3"/>
    <w:rsid w:val="001707BB"/>
    <w:rsid w:val="00170B6F"/>
    <w:rsid w:val="0017161C"/>
    <w:rsid w:val="001719E5"/>
    <w:rsid w:val="00172577"/>
    <w:rsid w:val="001726B4"/>
    <w:rsid w:val="00172FD6"/>
    <w:rsid w:val="00174998"/>
    <w:rsid w:val="00174C5E"/>
    <w:rsid w:val="00175053"/>
    <w:rsid w:val="001757CF"/>
    <w:rsid w:val="001800AC"/>
    <w:rsid w:val="001801A2"/>
    <w:rsid w:val="0018021F"/>
    <w:rsid w:val="001805E2"/>
    <w:rsid w:val="00180F0B"/>
    <w:rsid w:val="00181461"/>
    <w:rsid w:val="0018349D"/>
    <w:rsid w:val="0018371E"/>
    <w:rsid w:val="00183EE2"/>
    <w:rsid w:val="00184955"/>
    <w:rsid w:val="0018643B"/>
    <w:rsid w:val="00186A3E"/>
    <w:rsid w:val="00186D63"/>
    <w:rsid w:val="001870C7"/>
    <w:rsid w:val="0019027E"/>
    <w:rsid w:val="001926F9"/>
    <w:rsid w:val="0019307E"/>
    <w:rsid w:val="001952B7"/>
    <w:rsid w:val="00197283"/>
    <w:rsid w:val="001973D8"/>
    <w:rsid w:val="001A08C7"/>
    <w:rsid w:val="001A18D0"/>
    <w:rsid w:val="001A2298"/>
    <w:rsid w:val="001A22C3"/>
    <w:rsid w:val="001A3070"/>
    <w:rsid w:val="001A345D"/>
    <w:rsid w:val="001A452C"/>
    <w:rsid w:val="001A4E5F"/>
    <w:rsid w:val="001A50BF"/>
    <w:rsid w:val="001B2CC1"/>
    <w:rsid w:val="001B2FA7"/>
    <w:rsid w:val="001B3FB9"/>
    <w:rsid w:val="001B4743"/>
    <w:rsid w:val="001B4ABC"/>
    <w:rsid w:val="001B4F10"/>
    <w:rsid w:val="001B5651"/>
    <w:rsid w:val="001B5A13"/>
    <w:rsid w:val="001B5B14"/>
    <w:rsid w:val="001B77C8"/>
    <w:rsid w:val="001C0048"/>
    <w:rsid w:val="001C15EB"/>
    <w:rsid w:val="001C37B3"/>
    <w:rsid w:val="001C51F0"/>
    <w:rsid w:val="001C7564"/>
    <w:rsid w:val="001D0721"/>
    <w:rsid w:val="001D2F4B"/>
    <w:rsid w:val="001D3208"/>
    <w:rsid w:val="001D33AB"/>
    <w:rsid w:val="001D41C8"/>
    <w:rsid w:val="001D795D"/>
    <w:rsid w:val="001D7FA6"/>
    <w:rsid w:val="001E164A"/>
    <w:rsid w:val="001E3061"/>
    <w:rsid w:val="001E33FE"/>
    <w:rsid w:val="001E6331"/>
    <w:rsid w:val="001E709E"/>
    <w:rsid w:val="001E71D7"/>
    <w:rsid w:val="001F0144"/>
    <w:rsid w:val="001F03BC"/>
    <w:rsid w:val="001F19D5"/>
    <w:rsid w:val="001F24B6"/>
    <w:rsid w:val="001F2A14"/>
    <w:rsid w:val="001F2FC3"/>
    <w:rsid w:val="001F3B6D"/>
    <w:rsid w:val="00200403"/>
    <w:rsid w:val="0020085B"/>
    <w:rsid w:val="00206282"/>
    <w:rsid w:val="002064E2"/>
    <w:rsid w:val="002104A0"/>
    <w:rsid w:val="002113E1"/>
    <w:rsid w:val="002113E7"/>
    <w:rsid w:val="00212FF5"/>
    <w:rsid w:val="002130C9"/>
    <w:rsid w:val="002140EF"/>
    <w:rsid w:val="00214AA3"/>
    <w:rsid w:val="00214B84"/>
    <w:rsid w:val="0021546A"/>
    <w:rsid w:val="00215AAA"/>
    <w:rsid w:val="00215EB0"/>
    <w:rsid w:val="00216983"/>
    <w:rsid w:val="00216BA0"/>
    <w:rsid w:val="0022032C"/>
    <w:rsid w:val="00220C46"/>
    <w:rsid w:val="00221F41"/>
    <w:rsid w:val="00223F49"/>
    <w:rsid w:val="00224286"/>
    <w:rsid w:val="002243EA"/>
    <w:rsid w:val="002246B0"/>
    <w:rsid w:val="0022475E"/>
    <w:rsid w:val="00225372"/>
    <w:rsid w:val="00225711"/>
    <w:rsid w:val="00225F9C"/>
    <w:rsid w:val="00225FD0"/>
    <w:rsid w:val="002279EF"/>
    <w:rsid w:val="00227A62"/>
    <w:rsid w:val="002309A2"/>
    <w:rsid w:val="002316AB"/>
    <w:rsid w:val="002323A2"/>
    <w:rsid w:val="002328E8"/>
    <w:rsid w:val="00234F18"/>
    <w:rsid w:val="00235C9A"/>
    <w:rsid w:val="00237319"/>
    <w:rsid w:val="00243970"/>
    <w:rsid w:val="00243B0F"/>
    <w:rsid w:val="00244DE1"/>
    <w:rsid w:val="0024629C"/>
    <w:rsid w:val="002476CD"/>
    <w:rsid w:val="00247DF6"/>
    <w:rsid w:val="00247E6C"/>
    <w:rsid w:val="002504E8"/>
    <w:rsid w:val="00250585"/>
    <w:rsid w:val="002509F3"/>
    <w:rsid w:val="00250ED7"/>
    <w:rsid w:val="002521FC"/>
    <w:rsid w:val="00253017"/>
    <w:rsid w:val="00253594"/>
    <w:rsid w:val="0025379F"/>
    <w:rsid w:val="00254CD4"/>
    <w:rsid w:val="0025685B"/>
    <w:rsid w:val="0025699F"/>
    <w:rsid w:val="002574AC"/>
    <w:rsid w:val="00260694"/>
    <w:rsid w:val="00261D4B"/>
    <w:rsid w:val="00261DC1"/>
    <w:rsid w:val="002633EC"/>
    <w:rsid w:val="00263B6D"/>
    <w:rsid w:val="00265324"/>
    <w:rsid w:val="002662B2"/>
    <w:rsid w:val="0026752B"/>
    <w:rsid w:val="0027044E"/>
    <w:rsid w:val="00270B4B"/>
    <w:rsid w:val="00271D30"/>
    <w:rsid w:val="002726AC"/>
    <w:rsid w:val="002727A5"/>
    <w:rsid w:val="0027317D"/>
    <w:rsid w:val="00276108"/>
    <w:rsid w:val="0027772F"/>
    <w:rsid w:val="00277D4B"/>
    <w:rsid w:val="00280471"/>
    <w:rsid w:val="00280F2F"/>
    <w:rsid w:val="00281190"/>
    <w:rsid w:val="00282178"/>
    <w:rsid w:val="0028345B"/>
    <w:rsid w:val="00283EE3"/>
    <w:rsid w:val="002842FF"/>
    <w:rsid w:val="00284E30"/>
    <w:rsid w:val="00287831"/>
    <w:rsid w:val="00291441"/>
    <w:rsid w:val="00292BF8"/>
    <w:rsid w:val="002937D4"/>
    <w:rsid w:val="00294715"/>
    <w:rsid w:val="00295FBE"/>
    <w:rsid w:val="002964BE"/>
    <w:rsid w:val="002965BC"/>
    <w:rsid w:val="0029757E"/>
    <w:rsid w:val="00297A62"/>
    <w:rsid w:val="002A0135"/>
    <w:rsid w:val="002A0236"/>
    <w:rsid w:val="002A05B2"/>
    <w:rsid w:val="002A4AD1"/>
    <w:rsid w:val="002A4C97"/>
    <w:rsid w:val="002A580A"/>
    <w:rsid w:val="002A5B29"/>
    <w:rsid w:val="002A5E5A"/>
    <w:rsid w:val="002A66D1"/>
    <w:rsid w:val="002A6E43"/>
    <w:rsid w:val="002A7315"/>
    <w:rsid w:val="002A75EB"/>
    <w:rsid w:val="002B02B9"/>
    <w:rsid w:val="002B0933"/>
    <w:rsid w:val="002B3310"/>
    <w:rsid w:val="002B44CA"/>
    <w:rsid w:val="002B7C39"/>
    <w:rsid w:val="002C132E"/>
    <w:rsid w:val="002C3657"/>
    <w:rsid w:val="002C4190"/>
    <w:rsid w:val="002C4A14"/>
    <w:rsid w:val="002C4E74"/>
    <w:rsid w:val="002C547B"/>
    <w:rsid w:val="002C59EF"/>
    <w:rsid w:val="002C61D5"/>
    <w:rsid w:val="002C7020"/>
    <w:rsid w:val="002C7FB0"/>
    <w:rsid w:val="002D02D2"/>
    <w:rsid w:val="002D1A4C"/>
    <w:rsid w:val="002D1D02"/>
    <w:rsid w:val="002D1D83"/>
    <w:rsid w:val="002D2D2A"/>
    <w:rsid w:val="002D48C4"/>
    <w:rsid w:val="002D4AE1"/>
    <w:rsid w:val="002D673C"/>
    <w:rsid w:val="002D6CD2"/>
    <w:rsid w:val="002D7749"/>
    <w:rsid w:val="002E1D0B"/>
    <w:rsid w:val="002E29A6"/>
    <w:rsid w:val="002E3DD1"/>
    <w:rsid w:val="002E40D0"/>
    <w:rsid w:val="002E57C9"/>
    <w:rsid w:val="002E59D9"/>
    <w:rsid w:val="002E5F7F"/>
    <w:rsid w:val="002E62B5"/>
    <w:rsid w:val="002E6507"/>
    <w:rsid w:val="002E73EF"/>
    <w:rsid w:val="002E7E99"/>
    <w:rsid w:val="002F07B7"/>
    <w:rsid w:val="002F0F4A"/>
    <w:rsid w:val="002F11C3"/>
    <w:rsid w:val="002F2287"/>
    <w:rsid w:val="002F3E1C"/>
    <w:rsid w:val="002F455E"/>
    <w:rsid w:val="002F45F9"/>
    <w:rsid w:val="002F4683"/>
    <w:rsid w:val="002F525A"/>
    <w:rsid w:val="002F6060"/>
    <w:rsid w:val="002F6C7E"/>
    <w:rsid w:val="0030081D"/>
    <w:rsid w:val="00301508"/>
    <w:rsid w:val="00302F60"/>
    <w:rsid w:val="0030372B"/>
    <w:rsid w:val="00303AB3"/>
    <w:rsid w:val="003042D8"/>
    <w:rsid w:val="003102CD"/>
    <w:rsid w:val="00310D3B"/>
    <w:rsid w:val="00311E2C"/>
    <w:rsid w:val="0031212A"/>
    <w:rsid w:val="00313877"/>
    <w:rsid w:val="00314393"/>
    <w:rsid w:val="0031552E"/>
    <w:rsid w:val="003156F6"/>
    <w:rsid w:val="00316C3B"/>
    <w:rsid w:val="00316DE7"/>
    <w:rsid w:val="0031732A"/>
    <w:rsid w:val="00317E3F"/>
    <w:rsid w:val="003201CA"/>
    <w:rsid w:val="00321693"/>
    <w:rsid w:val="003224FC"/>
    <w:rsid w:val="00322954"/>
    <w:rsid w:val="00322F0B"/>
    <w:rsid w:val="003230CD"/>
    <w:rsid w:val="00324C6C"/>
    <w:rsid w:val="00324EDF"/>
    <w:rsid w:val="0032508F"/>
    <w:rsid w:val="00325265"/>
    <w:rsid w:val="00326503"/>
    <w:rsid w:val="0032657A"/>
    <w:rsid w:val="00326DF2"/>
    <w:rsid w:val="00327318"/>
    <w:rsid w:val="00330811"/>
    <w:rsid w:val="00331564"/>
    <w:rsid w:val="00332C33"/>
    <w:rsid w:val="0033397F"/>
    <w:rsid w:val="00334B20"/>
    <w:rsid w:val="003353CC"/>
    <w:rsid w:val="003356C8"/>
    <w:rsid w:val="00335B52"/>
    <w:rsid w:val="00335D67"/>
    <w:rsid w:val="00336CA8"/>
    <w:rsid w:val="00337715"/>
    <w:rsid w:val="0033788B"/>
    <w:rsid w:val="00337BCD"/>
    <w:rsid w:val="00337E09"/>
    <w:rsid w:val="00340FFA"/>
    <w:rsid w:val="003423A8"/>
    <w:rsid w:val="00342446"/>
    <w:rsid w:val="00342D79"/>
    <w:rsid w:val="0034317F"/>
    <w:rsid w:val="003432CF"/>
    <w:rsid w:val="00343947"/>
    <w:rsid w:val="00345110"/>
    <w:rsid w:val="00347249"/>
    <w:rsid w:val="003474B1"/>
    <w:rsid w:val="00351337"/>
    <w:rsid w:val="0035621E"/>
    <w:rsid w:val="00356F69"/>
    <w:rsid w:val="00361A5A"/>
    <w:rsid w:val="00361CDC"/>
    <w:rsid w:val="00363A98"/>
    <w:rsid w:val="00365C1B"/>
    <w:rsid w:val="003665FB"/>
    <w:rsid w:val="0036693A"/>
    <w:rsid w:val="00366BA5"/>
    <w:rsid w:val="00366FA8"/>
    <w:rsid w:val="00370026"/>
    <w:rsid w:val="0037222A"/>
    <w:rsid w:val="00372680"/>
    <w:rsid w:val="00372BBA"/>
    <w:rsid w:val="00373175"/>
    <w:rsid w:val="00373486"/>
    <w:rsid w:val="003737C4"/>
    <w:rsid w:val="003744A0"/>
    <w:rsid w:val="00374EB0"/>
    <w:rsid w:val="003752DA"/>
    <w:rsid w:val="003761F9"/>
    <w:rsid w:val="003769F5"/>
    <w:rsid w:val="00376C11"/>
    <w:rsid w:val="0037708B"/>
    <w:rsid w:val="00380908"/>
    <w:rsid w:val="00385234"/>
    <w:rsid w:val="00385844"/>
    <w:rsid w:val="0038600A"/>
    <w:rsid w:val="003860E8"/>
    <w:rsid w:val="00390FC3"/>
    <w:rsid w:val="00392E5F"/>
    <w:rsid w:val="0039362C"/>
    <w:rsid w:val="00393D23"/>
    <w:rsid w:val="00394A1A"/>
    <w:rsid w:val="00395F8B"/>
    <w:rsid w:val="00396D6B"/>
    <w:rsid w:val="003A181E"/>
    <w:rsid w:val="003A2AFF"/>
    <w:rsid w:val="003A2DCA"/>
    <w:rsid w:val="003A32C6"/>
    <w:rsid w:val="003A3D1E"/>
    <w:rsid w:val="003A46E7"/>
    <w:rsid w:val="003A56C4"/>
    <w:rsid w:val="003A5A06"/>
    <w:rsid w:val="003A7335"/>
    <w:rsid w:val="003A77C5"/>
    <w:rsid w:val="003B0484"/>
    <w:rsid w:val="003B0588"/>
    <w:rsid w:val="003B11FB"/>
    <w:rsid w:val="003B1827"/>
    <w:rsid w:val="003B222E"/>
    <w:rsid w:val="003B2C62"/>
    <w:rsid w:val="003B44C3"/>
    <w:rsid w:val="003B4567"/>
    <w:rsid w:val="003B4A3D"/>
    <w:rsid w:val="003B505A"/>
    <w:rsid w:val="003B51D4"/>
    <w:rsid w:val="003B5384"/>
    <w:rsid w:val="003B6232"/>
    <w:rsid w:val="003B75DC"/>
    <w:rsid w:val="003B7686"/>
    <w:rsid w:val="003C1B81"/>
    <w:rsid w:val="003C1BF6"/>
    <w:rsid w:val="003C1D15"/>
    <w:rsid w:val="003C2647"/>
    <w:rsid w:val="003C2C94"/>
    <w:rsid w:val="003C3312"/>
    <w:rsid w:val="003C4EAF"/>
    <w:rsid w:val="003C6411"/>
    <w:rsid w:val="003C6F01"/>
    <w:rsid w:val="003C717C"/>
    <w:rsid w:val="003C7B40"/>
    <w:rsid w:val="003C7CE9"/>
    <w:rsid w:val="003D0DC9"/>
    <w:rsid w:val="003D43F9"/>
    <w:rsid w:val="003D5ADC"/>
    <w:rsid w:val="003D7337"/>
    <w:rsid w:val="003E193E"/>
    <w:rsid w:val="003E3788"/>
    <w:rsid w:val="003E383A"/>
    <w:rsid w:val="003E3922"/>
    <w:rsid w:val="003E5272"/>
    <w:rsid w:val="003E55CA"/>
    <w:rsid w:val="003E779D"/>
    <w:rsid w:val="003E79B8"/>
    <w:rsid w:val="003F318B"/>
    <w:rsid w:val="003F39EB"/>
    <w:rsid w:val="003F7BA9"/>
    <w:rsid w:val="00400008"/>
    <w:rsid w:val="004006EC"/>
    <w:rsid w:val="004007D8"/>
    <w:rsid w:val="00400CF6"/>
    <w:rsid w:val="0040163D"/>
    <w:rsid w:val="00401D5D"/>
    <w:rsid w:val="00401E68"/>
    <w:rsid w:val="00402212"/>
    <w:rsid w:val="00403ECE"/>
    <w:rsid w:val="004040BF"/>
    <w:rsid w:val="00404508"/>
    <w:rsid w:val="00404942"/>
    <w:rsid w:val="0040581A"/>
    <w:rsid w:val="00410743"/>
    <w:rsid w:val="00411807"/>
    <w:rsid w:val="00411974"/>
    <w:rsid w:val="00411A47"/>
    <w:rsid w:val="004121CE"/>
    <w:rsid w:val="00412B6D"/>
    <w:rsid w:val="004138F6"/>
    <w:rsid w:val="00415B9B"/>
    <w:rsid w:val="0041727D"/>
    <w:rsid w:val="00417329"/>
    <w:rsid w:val="004232ED"/>
    <w:rsid w:val="004245B3"/>
    <w:rsid w:val="00424C65"/>
    <w:rsid w:val="0042574C"/>
    <w:rsid w:val="00425762"/>
    <w:rsid w:val="00426039"/>
    <w:rsid w:val="00427D15"/>
    <w:rsid w:val="0043036E"/>
    <w:rsid w:val="00430590"/>
    <w:rsid w:val="00430CBF"/>
    <w:rsid w:val="00431CC9"/>
    <w:rsid w:val="00431EBE"/>
    <w:rsid w:val="004332CC"/>
    <w:rsid w:val="004345CC"/>
    <w:rsid w:val="0043562D"/>
    <w:rsid w:val="00435B57"/>
    <w:rsid w:val="00436F86"/>
    <w:rsid w:val="00437777"/>
    <w:rsid w:val="004379B2"/>
    <w:rsid w:val="00442122"/>
    <w:rsid w:val="004427B6"/>
    <w:rsid w:val="00443797"/>
    <w:rsid w:val="00443B12"/>
    <w:rsid w:val="0044404D"/>
    <w:rsid w:val="0044443A"/>
    <w:rsid w:val="00444806"/>
    <w:rsid w:val="004456E4"/>
    <w:rsid w:val="004464AB"/>
    <w:rsid w:val="0044678C"/>
    <w:rsid w:val="00446FD7"/>
    <w:rsid w:val="00447681"/>
    <w:rsid w:val="00450183"/>
    <w:rsid w:val="00450371"/>
    <w:rsid w:val="00450479"/>
    <w:rsid w:val="00450CB2"/>
    <w:rsid w:val="004514D5"/>
    <w:rsid w:val="00451799"/>
    <w:rsid w:val="00451E5B"/>
    <w:rsid w:val="0045207A"/>
    <w:rsid w:val="00453001"/>
    <w:rsid w:val="004530E6"/>
    <w:rsid w:val="00453D59"/>
    <w:rsid w:val="0045427B"/>
    <w:rsid w:val="00454850"/>
    <w:rsid w:val="00455BEC"/>
    <w:rsid w:val="00455CCD"/>
    <w:rsid w:val="00456ADF"/>
    <w:rsid w:val="004605E6"/>
    <w:rsid w:val="00460A27"/>
    <w:rsid w:val="00460F95"/>
    <w:rsid w:val="00461BBB"/>
    <w:rsid w:val="004622FB"/>
    <w:rsid w:val="00462DE0"/>
    <w:rsid w:val="00463680"/>
    <w:rsid w:val="00464DE9"/>
    <w:rsid w:val="00465188"/>
    <w:rsid w:val="0046670A"/>
    <w:rsid w:val="00466862"/>
    <w:rsid w:val="00470818"/>
    <w:rsid w:val="00471C15"/>
    <w:rsid w:val="0047201E"/>
    <w:rsid w:val="0047256F"/>
    <w:rsid w:val="004736E9"/>
    <w:rsid w:val="00474B84"/>
    <w:rsid w:val="00474D19"/>
    <w:rsid w:val="00475D2A"/>
    <w:rsid w:val="00476BC6"/>
    <w:rsid w:val="00476ED5"/>
    <w:rsid w:val="00477490"/>
    <w:rsid w:val="00480271"/>
    <w:rsid w:val="00480596"/>
    <w:rsid w:val="00481D63"/>
    <w:rsid w:val="004828C4"/>
    <w:rsid w:val="004832A4"/>
    <w:rsid w:val="0048362E"/>
    <w:rsid w:val="00484524"/>
    <w:rsid w:val="00486036"/>
    <w:rsid w:val="0048621D"/>
    <w:rsid w:val="00487A2C"/>
    <w:rsid w:val="00490C26"/>
    <w:rsid w:val="00491A30"/>
    <w:rsid w:val="00491BD5"/>
    <w:rsid w:val="00492BED"/>
    <w:rsid w:val="0049391D"/>
    <w:rsid w:val="00493C52"/>
    <w:rsid w:val="00493F07"/>
    <w:rsid w:val="004943FF"/>
    <w:rsid w:val="00494E18"/>
    <w:rsid w:val="00495F07"/>
    <w:rsid w:val="0049722F"/>
    <w:rsid w:val="004A07CE"/>
    <w:rsid w:val="004A0A67"/>
    <w:rsid w:val="004A25A5"/>
    <w:rsid w:val="004A2943"/>
    <w:rsid w:val="004A3872"/>
    <w:rsid w:val="004A46FF"/>
    <w:rsid w:val="004A4F07"/>
    <w:rsid w:val="004B02EA"/>
    <w:rsid w:val="004B05A1"/>
    <w:rsid w:val="004B0D3E"/>
    <w:rsid w:val="004B1A44"/>
    <w:rsid w:val="004B4677"/>
    <w:rsid w:val="004B4AB2"/>
    <w:rsid w:val="004B5131"/>
    <w:rsid w:val="004B5941"/>
    <w:rsid w:val="004B6C7D"/>
    <w:rsid w:val="004C015C"/>
    <w:rsid w:val="004C0A71"/>
    <w:rsid w:val="004C10B5"/>
    <w:rsid w:val="004C1A62"/>
    <w:rsid w:val="004C2F15"/>
    <w:rsid w:val="004C3719"/>
    <w:rsid w:val="004C5584"/>
    <w:rsid w:val="004C5E74"/>
    <w:rsid w:val="004C6753"/>
    <w:rsid w:val="004C682D"/>
    <w:rsid w:val="004C7342"/>
    <w:rsid w:val="004C7457"/>
    <w:rsid w:val="004C7687"/>
    <w:rsid w:val="004D0312"/>
    <w:rsid w:val="004D1413"/>
    <w:rsid w:val="004D1E63"/>
    <w:rsid w:val="004D2488"/>
    <w:rsid w:val="004D2710"/>
    <w:rsid w:val="004D33B3"/>
    <w:rsid w:val="004D363D"/>
    <w:rsid w:val="004D4829"/>
    <w:rsid w:val="004D646C"/>
    <w:rsid w:val="004D67FD"/>
    <w:rsid w:val="004D7DC3"/>
    <w:rsid w:val="004E08E8"/>
    <w:rsid w:val="004E09BF"/>
    <w:rsid w:val="004E1351"/>
    <w:rsid w:val="004E259B"/>
    <w:rsid w:val="004E2C13"/>
    <w:rsid w:val="004E3D40"/>
    <w:rsid w:val="004E5E17"/>
    <w:rsid w:val="004E6443"/>
    <w:rsid w:val="004F042C"/>
    <w:rsid w:val="004F047A"/>
    <w:rsid w:val="004F0C41"/>
    <w:rsid w:val="004F0E8B"/>
    <w:rsid w:val="004F4045"/>
    <w:rsid w:val="004F4358"/>
    <w:rsid w:val="004F5074"/>
    <w:rsid w:val="004F5E42"/>
    <w:rsid w:val="004F75E0"/>
    <w:rsid w:val="0050157D"/>
    <w:rsid w:val="0050191F"/>
    <w:rsid w:val="00501F80"/>
    <w:rsid w:val="00502F36"/>
    <w:rsid w:val="00503908"/>
    <w:rsid w:val="005042F2"/>
    <w:rsid w:val="00504A5D"/>
    <w:rsid w:val="005057E7"/>
    <w:rsid w:val="005059A4"/>
    <w:rsid w:val="005062A9"/>
    <w:rsid w:val="00510019"/>
    <w:rsid w:val="00510E59"/>
    <w:rsid w:val="00511107"/>
    <w:rsid w:val="0051247A"/>
    <w:rsid w:val="005143BA"/>
    <w:rsid w:val="00514BF7"/>
    <w:rsid w:val="0051679D"/>
    <w:rsid w:val="00522BA9"/>
    <w:rsid w:val="00522C4E"/>
    <w:rsid w:val="00523E06"/>
    <w:rsid w:val="00526ADB"/>
    <w:rsid w:val="00530381"/>
    <w:rsid w:val="00530E12"/>
    <w:rsid w:val="0053414E"/>
    <w:rsid w:val="0053476D"/>
    <w:rsid w:val="0053617B"/>
    <w:rsid w:val="00536DA9"/>
    <w:rsid w:val="00537D2D"/>
    <w:rsid w:val="00541F08"/>
    <w:rsid w:val="00543816"/>
    <w:rsid w:val="005438F7"/>
    <w:rsid w:val="005439EE"/>
    <w:rsid w:val="00545B8D"/>
    <w:rsid w:val="00545E7F"/>
    <w:rsid w:val="00547B85"/>
    <w:rsid w:val="005503B4"/>
    <w:rsid w:val="00551BF8"/>
    <w:rsid w:val="00552BFD"/>
    <w:rsid w:val="00554BE3"/>
    <w:rsid w:val="00557B6C"/>
    <w:rsid w:val="00561D6B"/>
    <w:rsid w:val="005622D1"/>
    <w:rsid w:val="00562FA2"/>
    <w:rsid w:val="005654D5"/>
    <w:rsid w:val="0056591B"/>
    <w:rsid w:val="00565AEC"/>
    <w:rsid w:val="00566224"/>
    <w:rsid w:val="0056635E"/>
    <w:rsid w:val="00567793"/>
    <w:rsid w:val="00567DC0"/>
    <w:rsid w:val="00571034"/>
    <w:rsid w:val="00571928"/>
    <w:rsid w:val="005722C5"/>
    <w:rsid w:val="00573C6D"/>
    <w:rsid w:val="005744C1"/>
    <w:rsid w:val="00576A65"/>
    <w:rsid w:val="005776F0"/>
    <w:rsid w:val="005812C8"/>
    <w:rsid w:val="00581DEA"/>
    <w:rsid w:val="005843A9"/>
    <w:rsid w:val="0058559E"/>
    <w:rsid w:val="00585852"/>
    <w:rsid w:val="00586229"/>
    <w:rsid w:val="005874FC"/>
    <w:rsid w:val="00590AB3"/>
    <w:rsid w:val="00591B6A"/>
    <w:rsid w:val="00592EB8"/>
    <w:rsid w:val="005936A5"/>
    <w:rsid w:val="005940C1"/>
    <w:rsid w:val="00594565"/>
    <w:rsid w:val="00594699"/>
    <w:rsid w:val="00594835"/>
    <w:rsid w:val="00594AE7"/>
    <w:rsid w:val="00594D6A"/>
    <w:rsid w:val="0059510C"/>
    <w:rsid w:val="00595D07"/>
    <w:rsid w:val="00596881"/>
    <w:rsid w:val="00597945"/>
    <w:rsid w:val="005A0B7B"/>
    <w:rsid w:val="005A4670"/>
    <w:rsid w:val="005A534B"/>
    <w:rsid w:val="005B0315"/>
    <w:rsid w:val="005B2A55"/>
    <w:rsid w:val="005B3544"/>
    <w:rsid w:val="005B4D99"/>
    <w:rsid w:val="005B53C0"/>
    <w:rsid w:val="005B55E0"/>
    <w:rsid w:val="005B5DD0"/>
    <w:rsid w:val="005B725E"/>
    <w:rsid w:val="005C0ADE"/>
    <w:rsid w:val="005C15C1"/>
    <w:rsid w:val="005C164B"/>
    <w:rsid w:val="005C2E9E"/>
    <w:rsid w:val="005C38C9"/>
    <w:rsid w:val="005C6241"/>
    <w:rsid w:val="005C6BC0"/>
    <w:rsid w:val="005C735D"/>
    <w:rsid w:val="005D0570"/>
    <w:rsid w:val="005D11E2"/>
    <w:rsid w:val="005D173C"/>
    <w:rsid w:val="005D266C"/>
    <w:rsid w:val="005D27AF"/>
    <w:rsid w:val="005D2ECB"/>
    <w:rsid w:val="005D62CE"/>
    <w:rsid w:val="005D6580"/>
    <w:rsid w:val="005D7270"/>
    <w:rsid w:val="005D7AC5"/>
    <w:rsid w:val="005D7E2E"/>
    <w:rsid w:val="005E04CE"/>
    <w:rsid w:val="005E3ACD"/>
    <w:rsid w:val="005E404B"/>
    <w:rsid w:val="005E4316"/>
    <w:rsid w:val="005E4E08"/>
    <w:rsid w:val="005E5FED"/>
    <w:rsid w:val="005E6BE4"/>
    <w:rsid w:val="005E75F0"/>
    <w:rsid w:val="005E79DA"/>
    <w:rsid w:val="005E7B3F"/>
    <w:rsid w:val="005E7BA7"/>
    <w:rsid w:val="005F00B6"/>
    <w:rsid w:val="005F03F9"/>
    <w:rsid w:val="005F04C1"/>
    <w:rsid w:val="005F0D18"/>
    <w:rsid w:val="005F10BD"/>
    <w:rsid w:val="005F28E7"/>
    <w:rsid w:val="005F3171"/>
    <w:rsid w:val="005F5A21"/>
    <w:rsid w:val="005F658B"/>
    <w:rsid w:val="005F69F1"/>
    <w:rsid w:val="005F770C"/>
    <w:rsid w:val="0060004B"/>
    <w:rsid w:val="00600828"/>
    <w:rsid w:val="00601158"/>
    <w:rsid w:val="00601578"/>
    <w:rsid w:val="006038C4"/>
    <w:rsid w:val="00606655"/>
    <w:rsid w:val="0060713B"/>
    <w:rsid w:val="00607B8E"/>
    <w:rsid w:val="00610362"/>
    <w:rsid w:val="00610CD0"/>
    <w:rsid w:val="00611785"/>
    <w:rsid w:val="00611BAB"/>
    <w:rsid w:val="00611CBC"/>
    <w:rsid w:val="00613248"/>
    <w:rsid w:val="00613A45"/>
    <w:rsid w:val="0061463E"/>
    <w:rsid w:val="00614A78"/>
    <w:rsid w:val="006157AE"/>
    <w:rsid w:val="00616D9C"/>
    <w:rsid w:val="00617856"/>
    <w:rsid w:val="00617C93"/>
    <w:rsid w:val="0062090F"/>
    <w:rsid w:val="00621303"/>
    <w:rsid w:val="00621E0D"/>
    <w:rsid w:val="00622776"/>
    <w:rsid w:val="0062283E"/>
    <w:rsid w:val="00622CCE"/>
    <w:rsid w:val="00622D05"/>
    <w:rsid w:val="00623758"/>
    <w:rsid w:val="00624005"/>
    <w:rsid w:val="00625AAB"/>
    <w:rsid w:val="00625B4F"/>
    <w:rsid w:val="00626158"/>
    <w:rsid w:val="0062654E"/>
    <w:rsid w:val="00626768"/>
    <w:rsid w:val="00626AD7"/>
    <w:rsid w:val="00627125"/>
    <w:rsid w:val="00627740"/>
    <w:rsid w:val="006320FC"/>
    <w:rsid w:val="006324C4"/>
    <w:rsid w:val="006342C8"/>
    <w:rsid w:val="00634CEA"/>
    <w:rsid w:val="00636034"/>
    <w:rsid w:val="00636215"/>
    <w:rsid w:val="00636801"/>
    <w:rsid w:val="00636D3E"/>
    <w:rsid w:val="00637893"/>
    <w:rsid w:val="00637A88"/>
    <w:rsid w:val="00640AC8"/>
    <w:rsid w:val="006414F9"/>
    <w:rsid w:val="006445E4"/>
    <w:rsid w:val="0064492E"/>
    <w:rsid w:val="00647E46"/>
    <w:rsid w:val="00647F18"/>
    <w:rsid w:val="0065061A"/>
    <w:rsid w:val="006509DA"/>
    <w:rsid w:val="00651442"/>
    <w:rsid w:val="00651812"/>
    <w:rsid w:val="006518C9"/>
    <w:rsid w:val="00652964"/>
    <w:rsid w:val="00652F43"/>
    <w:rsid w:val="0065339B"/>
    <w:rsid w:val="006547BE"/>
    <w:rsid w:val="00654A32"/>
    <w:rsid w:val="00654ACC"/>
    <w:rsid w:val="00654C61"/>
    <w:rsid w:val="00654EE3"/>
    <w:rsid w:val="006552A4"/>
    <w:rsid w:val="006562BF"/>
    <w:rsid w:val="00661954"/>
    <w:rsid w:val="00662BF7"/>
    <w:rsid w:val="00662FE7"/>
    <w:rsid w:val="006632EF"/>
    <w:rsid w:val="006648DB"/>
    <w:rsid w:val="00665AC9"/>
    <w:rsid w:val="00665F9B"/>
    <w:rsid w:val="0066633A"/>
    <w:rsid w:val="00666386"/>
    <w:rsid w:val="006702BD"/>
    <w:rsid w:val="006704E8"/>
    <w:rsid w:val="00670B12"/>
    <w:rsid w:val="00670D24"/>
    <w:rsid w:val="00676162"/>
    <w:rsid w:val="006772BB"/>
    <w:rsid w:val="00677427"/>
    <w:rsid w:val="00680798"/>
    <w:rsid w:val="00682012"/>
    <w:rsid w:val="00682BB1"/>
    <w:rsid w:val="00683D94"/>
    <w:rsid w:val="00684CDA"/>
    <w:rsid w:val="006861BE"/>
    <w:rsid w:val="00686B78"/>
    <w:rsid w:val="00687530"/>
    <w:rsid w:val="00690D0B"/>
    <w:rsid w:val="006922DB"/>
    <w:rsid w:val="00692A6C"/>
    <w:rsid w:val="00692AA6"/>
    <w:rsid w:val="00694A2E"/>
    <w:rsid w:val="006964FB"/>
    <w:rsid w:val="00696D24"/>
    <w:rsid w:val="00697F79"/>
    <w:rsid w:val="006A0398"/>
    <w:rsid w:val="006A064C"/>
    <w:rsid w:val="006A2653"/>
    <w:rsid w:val="006A3F0B"/>
    <w:rsid w:val="006A4BB9"/>
    <w:rsid w:val="006A50EE"/>
    <w:rsid w:val="006A53D2"/>
    <w:rsid w:val="006A6785"/>
    <w:rsid w:val="006A76EC"/>
    <w:rsid w:val="006B09DF"/>
    <w:rsid w:val="006B0D08"/>
    <w:rsid w:val="006B13C9"/>
    <w:rsid w:val="006B199B"/>
    <w:rsid w:val="006B1F20"/>
    <w:rsid w:val="006B4316"/>
    <w:rsid w:val="006B61C9"/>
    <w:rsid w:val="006B7A76"/>
    <w:rsid w:val="006B7D14"/>
    <w:rsid w:val="006B7FFA"/>
    <w:rsid w:val="006C0100"/>
    <w:rsid w:val="006C01EA"/>
    <w:rsid w:val="006C0651"/>
    <w:rsid w:val="006C44B4"/>
    <w:rsid w:val="006C599C"/>
    <w:rsid w:val="006C615E"/>
    <w:rsid w:val="006C69CA"/>
    <w:rsid w:val="006C6AF6"/>
    <w:rsid w:val="006C6CD1"/>
    <w:rsid w:val="006D37A8"/>
    <w:rsid w:val="006D4EF9"/>
    <w:rsid w:val="006D650A"/>
    <w:rsid w:val="006D7065"/>
    <w:rsid w:val="006E05E6"/>
    <w:rsid w:val="006E087B"/>
    <w:rsid w:val="006E0FFB"/>
    <w:rsid w:val="006E118D"/>
    <w:rsid w:val="006E2B6D"/>
    <w:rsid w:val="006E2F3D"/>
    <w:rsid w:val="006E3853"/>
    <w:rsid w:val="006E3D92"/>
    <w:rsid w:val="006E432A"/>
    <w:rsid w:val="006E43A2"/>
    <w:rsid w:val="006E49FF"/>
    <w:rsid w:val="006E4D47"/>
    <w:rsid w:val="006E5B15"/>
    <w:rsid w:val="006E6D2B"/>
    <w:rsid w:val="006F0A72"/>
    <w:rsid w:val="006F0CC5"/>
    <w:rsid w:val="006F3A62"/>
    <w:rsid w:val="006F4170"/>
    <w:rsid w:val="006F57D1"/>
    <w:rsid w:val="006F5F4D"/>
    <w:rsid w:val="00700041"/>
    <w:rsid w:val="007005CC"/>
    <w:rsid w:val="00701C8B"/>
    <w:rsid w:val="0070348D"/>
    <w:rsid w:val="00703C99"/>
    <w:rsid w:val="007043A4"/>
    <w:rsid w:val="00704A0B"/>
    <w:rsid w:val="00705084"/>
    <w:rsid w:val="00705D20"/>
    <w:rsid w:val="0070686B"/>
    <w:rsid w:val="00707222"/>
    <w:rsid w:val="00707A8B"/>
    <w:rsid w:val="00707DB3"/>
    <w:rsid w:val="00707FE3"/>
    <w:rsid w:val="00710C8F"/>
    <w:rsid w:val="007110EC"/>
    <w:rsid w:val="00711196"/>
    <w:rsid w:val="0071136D"/>
    <w:rsid w:val="00711699"/>
    <w:rsid w:val="0071187A"/>
    <w:rsid w:val="00711C43"/>
    <w:rsid w:val="00712406"/>
    <w:rsid w:val="0071256F"/>
    <w:rsid w:val="00712E54"/>
    <w:rsid w:val="00715EEF"/>
    <w:rsid w:val="00716763"/>
    <w:rsid w:val="00716E3B"/>
    <w:rsid w:val="00717157"/>
    <w:rsid w:val="007204C3"/>
    <w:rsid w:val="007206CF"/>
    <w:rsid w:val="00720EAA"/>
    <w:rsid w:val="00721E96"/>
    <w:rsid w:val="00722126"/>
    <w:rsid w:val="007235A2"/>
    <w:rsid w:val="00723972"/>
    <w:rsid w:val="0072441A"/>
    <w:rsid w:val="00730033"/>
    <w:rsid w:val="0073134A"/>
    <w:rsid w:val="00731E26"/>
    <w:rsid w:val="007322D5"/>
    <w:rsid w:val="00732E90"/>
    <w:rsid w:val="007336A5"/>
    <w:rsid w:val="007337B5"/>
    <w:rsid w:val="00733E22"/>
    <w:rsid w:val="007345F2"/>
    <w:rsid w:val="00734CDA"/>
    <w:rsid w:val="0073515B"/>
    <w:rsid w:val="00736123"/>
    <w:rsid w:val="00736ACA"/>
    <w:rsid w:val="00740659"/>
    <w:rsid w:val="00740785"/>
    <w:rsid w:val="00740992"/>
    <w:rsid w:val="00740B5F"/>
    <w:rsid w:val="00743046"/>
    <w:rsid w:val="007441C8"/>
    <w:rsid w:val="007454DF"/>
    <w:rsid w:val="007470D3"/>
    <w:rsid w:val="0075197D"/>
    <w:rsid w:val="00751B54"/>
    <w:rsid w:val="007524EE"/>
    <w:rsid w:val="00752875"/>
    <w:rsid w:val="00752FED"/>
    <w:rsid w:val="007533D9"/>
    <w:rsid w:val="0075349C"/>
    <w:rsid w:val="00754C2B"/>
    <w:rsid w:val="0075554B"/>
    <w:rsid w:val="00755608"/>
    <w:rsid w:val="00755A6C"/>
    <w:rsid w:val="0075682C"/>
    <w:rsid w:val="0075683E"/>
    <w:rsid w:val="00756D1C"/>
    <w:rsid w:val="00756D91"/>
    <w:rsid w:val="007575DF"/>
    <w:rsid w:val="00757620"/>
    <w:rsid w:val="00760627"/>
    <w:rsid w:val="0076238E"/>
    <w:rsid w:val="00763761"/>
    <w:rsid w:val="00763794"/>
    <w:rsid w:val="007638BE"/>
    <w:rsid w:val="0076398A"/>
    <w:rsid w:val="00763CF9"/>
    <w:rsid w:val="00763F75"/>
    <w:rsid w:val="007641AA"/>
    <w:rsid w:val="00764E74"/>
    <w:rsid w:val="00765BB2"/>
    <w:rsid w:val="00765D5B"/>
    <w:rsid w:val="007673AE"/>
    <w:rsid w:val="007727D1"/>
    <w:rsid w:val="0077290C"/>
    <w:rsid w:val="00772ED2"/>
    <w:rsid w:val="00775968"/>
    <w:rsid w:val="00775DEA"/>
    <w:rsid w:val="00775EC9"/>
    <w:rsid w:val="007760BD"/>
    <w:rsid w:val="00776240"/>
    <w:rsid w:val="0077646C"/>
    <w:rsid w:val="00777017"/>
    <w:rsid w:val="00777410"/>
    <w:rsid w:val="007806EB"/>
    <w:rsid w:val="00782611"/>
    <w:rsid w:val="0078265C"/>
    <w:rsid w:val="00783A38"/>
    <w:rsid w:val="007855DB"/>
    <w:rsid w:val="0079069F"/>
    <w:rsid w:val="00791F13"/>
    <w:rsid w:val="007935DE"/>
    <w:rsid w:val="00793C29"/>
    <w:rsid w:val="00794702"/>
    <w:rsid w:val="00794877"/>
    <w:rsid w:val="00794B2F"/>
    <w:rsid w:val="00796178"/>
    <w:rsid w:val="00797255"/>
    <w:rsid w:val="007A08C6"/>
    <w:rsid w:val="007A2AA5"/>
    <w:rsid w:val="007A3119"/>
    <w:rsid w:val="007A362F"/>
    <w:rsid w:val="007A51A1"/>
    <w:rsid w:val="007A6CDF"/>
    <w:rsid w:val="007A7464"/>
    <w:rsid w:val="007A7F6F"/>
    <w:rsid w:val="007B08CB"/>
    <w:rsid w:val="007B0D7C"/>
    <w:rsid w:val="007B1738"/>
    <w:rsid w:val="007B32A2"/>
    <w:rsid w:val="007B4770"/>
    <w:rsid w:val="007B516C"/>
    <w:rsid w:val="007B53CC"/>
    <w:rsid w:val="007B7DDB"/>
    <w:rsid w:val="007C0914"/>
    <w:rsid w:val="007C1B66"/>
    <w:rsid w:val="007C32B0"/>
    <w:rsid w:val="007C3917"/>
    <w:rsid w:val="007C4BD9"/>
    <w:rsid w:val="007C61BC"/>
    <w:rsid w:val="007C74EC"/>
    <w:rsid w:val="007C7633"/>
    <w:rsid w:val="007D070B"/>
    <w:rsid w:val="007D0939"/>
    <w:rsid w:val="007D1E0D"/>
    <w:rsid w:val="007D3A4C"/>
    <w:rsid w:val="007D4B21"/>
    <w:rsid w:val="007D5421"/>
    <w:rsid w:val="007D5C85"/>
    <w:rsid w:val="007D6143"/>
    <w:rsid w:val="007D725E"/>
    <w:rsid w:val="007D73CC"/>
    <w:rsid w:val="007E35B6"/>
    <w:rsid w:val="007E4997"/>
    <w:rsid w:val="007E6372"/>
    <w:rsid w:val="007E6C4E"/>
    <w:rsid w:val="007E7114"/>
    <w:rsid w:val="007E735A"/>
    <w:rsid w:val="007E7C6B"/>
    <w:rsid w:val="007F2734"/>
    <w:rsid w:val="007F33DE"/>
    <w:rsid w:val="007F33F9"/>
    <w:rsid w:val="007F344E"/>
    <w:rsid w:val="007F38A7"/>
    <w:rsid w:val="007F5777"/>
    <w:rsid w:val="007F6D91"/>
    <w:rsid w:val="00802280"/>
    <w:rsid w:val="008038F1"/>
    <w:rsid w:val="0080424D"/>
    <w:rsid w:val="0080444C"/>
    <w:rsid w:val="00805BEE"/>
    <w:rsid w:val="00805CC8"/>
    <w:rsid w:val="0080629A"/>
    <w:rsid w:val="00806891"/>
    <w:rsid w:val="00807682"/>
    <w:rsid w:val="00807DE7"/>
    <w:rsid w:val="00807DFF"/>
    <w:rsid w:val="0081033D"/>
    <w:rsid w:val="0081095F"/>
    <w:rsid w:val="00810A1A"/>
    <w:rsid w:val="00810E5D"/>
    <w:rsid w:val="00811372"/>
    <w:rsid w:val="0081143E"/>
    <w:rsid w:val="00812C09"/>
    <w:rsid w:val="00812FE7"/>
    <w:rsid w:val="00813C90"/>
    <w:rsid w:val="00814EC9"/>
    <w:rsid w:val="00815A4D"/>
    <w:rsid w:val="00817358"/>
    <w:rsid w:val="008200CC"/>
    <w:rsid w:val="00822002"/>
    <w:rsid w:val="008224EA"/>
    <w:rsid w:val="0082389F"/>
    <w:rsid w:val="00824529"/>
    <w:rsid w:val="0082454F"/>
    <w:rsid w:val="00824614"/>
    <w:rsid w:val="008251F7"/>
    <w:rsid w:val="00826A14"/>
    <w:rsid w:val="008270A1"/>
    <w:rsid w:val="00827389"/>
    <w:rsid w:val="0082754C"/>
    <w:rsid w:val="008277A9"/>
    <w:rsid w:val="008324A5"/>
    <w:rsid w:val="0083278C"/>
    <w:rsid w:val="008330F7"/>
    <w:rsid w:val="0083362D"/>
    <w:rsid w:val="008347EA"/>
    <w:rsid w:val="008354B2"/>
    <w:rsid w:val="00835763"/>
    <w:rsid w:val="00835A47"/>
    <w:rsid w:val="00835C36"/>
    <w:rsid w:val="00835CCC"/>
    <w:rsid w:val="00836903"/>
    <w:rsid w:val="00836CA7"/>
    <w:rsid w:val="00837A0A"/>
    <w:rsid w:val="00837FE7"/>
    <w:rsid w:val="00840501"/>
    <w:rsid w:val="00840796"/>
    <w:rsid w:val="00841837"/>
    <w:rsid w:val="00842D24"/>
    <w:rsid w:val="00846465"/>
    <w:rsid w:val="00846561"/>
    <w:rsid w:val="00850DB8"/>
    <w:rsid w:val="00850EE9"/>
    <w:rsid w:val="008523FE"/>
    <w:rsid w:val="00853A46"/>
    <w:rsid w:val="00856657"/>
    <w:rsid w:val="00856E34"/>
    <w:rsid w:val="00856E94"/>
    <w:rsid w:val="0085726A"/>
    <w:rsid w:val="0085756C"/>
    <w:rsid w:val="00861CF6"/>
    <w:rsid w:val="00862879"/>
    <w:rsid w:val="00863586"/>
    <w:rsid w:val="00864A7B"/>
    <w:rsid w:val="00864BBE"/>
    <w:rsid w:val="00864BD9"/>
    <w:rsid w:val="0086597D"/>
    <w:rsid w:val="00865FD9"/>
    <w:rsid w:val="008704C9"/>
    <w:rsid w:val="00875532"/>
    <w:rsid w:val="0087641C"/>
    <w:rsid w:val="008772B2"/>
    <w:rsid w:val="008775D0"/>
    <w:rsid w:val="00877819"/>
    <w:rsid w:val="00880D6E"/>
    <w:rsid w:val="00881054"/>
    <w:rsid w:val="00881383"/>
    <w:rsid w:val="00881899"/>
    <w:rsid w:val="00881F65"/>
    <w:rsid w:val="00882878"/>
    <w:rsid w:val="008829BE"/>
    <w:rsid w:val="00883378"/>
    <w:rsid w:val="008848E5"/>
    <w:rsid w:val="008856BB"/>
    <w:rsid w:val="008858A4"/>
    <w:rsid w:val="0088619C"/>
    <w:rsid w:val="0088625A"/>
    <w:rsid w:val="008907F8"/>
    <w:rsid w:val="00890866"/>
    <w:rsid w:val="00891E01"/>
    <w:rsid w:val="008922D4"/>
    <w:rsid w:val="0089233A"/>
    <w:rsid w:val="008929B6"/>
    <w:rsid w:val="00892C9E"/>
    <w:rsid w:val="0089362C"/>
    <w:rsid w:val="008950BC"/>
    <w:rsid w:val="00895186"/>
    <w:rsid w:val="008974A6"/>
    <w:rsid w:val="008A0575"/>
    <w:rsid w:val="008A0C12"/>
    <w:rsid w:val="008A1759"/>
    <w:rsid w:val="008A264B"/>
    <w:rsid w:val="008A2B3B"/>
    <w:rsid w:val="008A2EB1"/>
    <w:rsid w:val="008A32B6"/>
    <w:rsid w:val="008A43D1"/>
    <w:rsid w:val="008A454A"/>
    <w:rsid w:val="008A644D"/>
    <w:rsid w:val="008A6895"/>
    <w:rsid w:val="008A70C0"/>
    <w:rsid w:val="008B00AB"/>
    <w:rsid w:val="008B08FC"/>
    <w:rsid w:val="008B0AC6"/>
    <w:rsid w:val="008B1B8A"/>
    <w:rsid w:val="008B1D65"/>
    <w:rsid w:val="008B2446"/>
    <w:rsid w:val="008B24E0"/>
    <w:rsid w:val="008B2657"/>
    <w:rsid w:val="008B4350"/>
    <w:rsid w:val="008B52EC"/>
    <w:rsid w:val="008B54BA"/>
    <w:rsid w:val="008B6D84"/>
    <w:rsid w:val="008C1830"/>
    <w:rsid w:val="008C1C57"/>
    <w:rsid w:val="008C1E3D"/>
    <w:rsid w:val="008C2242"/>
    <w:rsid w:val="008C24E7"/>
    <w:rsid w:val="008C2CCE"/>
    <w:rsid w:val="008C3BA6"/>
    <w:rsid w:val="008C4087"/>
    <w:rsid w:val="008C4491"/>
    <w:rsid w:val="008C5376"/>
    <w:rsid w:val="008C5661"/>
    <w:rsid w:val="008C673D"/>
    <w:rsid w:val="008C6C04"/>
    <w:rsid w:val="008C6C93"/>
    <w:rsid w:val="008C7997"/>
    <w:rsid w:val="008C7CCF"/>
    <w:rsid w:val="008D1A2C"/>
    <w:rsid w:val="008D1D3F"/>
    <w:rsid w:val="008D2C75"/>
    <w:rsid w:val="008D37A2"/>
    <w:rsid w:val="008D4A74"/>
    <w:rsid w:val="008D7313"/>
    <w:rsid w:val="008D7994"/>
    <w:rsid w:val="008D7D5D"/>
    <w:rsid w:val="008E0083"/>
    <w:rsid w:val="008E1511"/>
    <w:rsid w:val="008E2700"/>
    <w:rsid w:val="008E343A"/>
    <w:rsid w:val="008E609E"/>
    <w:rsid w:val="008E60E9"/>
    <w:rsid w:val="008E63AE"/>
    <w:rsid w:val="008E728F"/>
    <w:rsid w:val="008E798D"/>
    <w:rsid w:val="008E7DB2"/>
    <w:rsid w:val="008F056F"/>
    <w:rsid w:val="008F0C18"/>
    <w:rsid w:val="008F311D"/>
    <w:rsid w:val="008F355E"/>
    <w:rsid w:val="008F3650"/>
    <w:rsid w:val="008F3920"/>
    <w:rsid w:val="008F4062"/>
    <w:rsid w:val="008F79B0"/>
    <w:rsid w:val="009003C6"/>
    <w:rsid w:val="009004C5"/>
    <w:rsid w:val="009006B0"/>
    <w:rsid w:val="00900B29"/>
    <w:rsid w:val="00902FAB"/>
    <w:rsid w:val="00903D8B"/>
    <w:rsid w:val="00904A6D"/>
    <w:rsid w:val="009053DD"/>
    <w:rsid w:val="00905680"/>
    <w:rsid w:val="009062EC"/>
    <w:rsid w:val="0090722E"/>
    <w:rsid w:val="009101D8"/>
    <w:rsid w:val="00910AE6"/>
    <w:rsid w:val="00910B7A"/>
    <w:rsid w:val="00911742"/>
    <w:rsid w:val="00911A21"/>
    <w:rsid w:val="00911F7C"/>
    <w:rsid w:val="009125EF"/>
    <w:rsid w:val="009142A2"/>
    <w:rsid w:val="009156E8"/>
    <w:rsid w:val="00917311"/>
    <w:rsid w:val="00917C9C"/>
    <w:rsid w:val="00920A6D"/>
    <w:rsid w:val="00920AEA"/>
    <w:rsid w:val="00921165"/>
    <w:rsid w:val="00921702"/>
    <w:rsid w:val="00922679"/>
    <w:rsid w:val="00923F44"/>
    <w:rsid w:val="00925BDA"/>
    <w:rsid w:val="00925E1D"/>
    <w:rsid w:val="00926553"/>
    <w:rsid w:val="0092664E"/>
    <w:rsid w:val="00926806"/>
    <w:rsid w:val="00927518"/>
    <w:rsid w:val="009301F0"/>
    <w:rsid w:val="00930A7F"/>
    <w:rsid w:val="00930F9A"/>
    <w:rsid w:val="009311A4"/>
    <w:rsid w:val="009327E9"/>
    <w:rsid w:val="009370F4"/>
    <w:rsid w:val="00940206"/>
    <w:rsid w:val="0094053D"/>
    <w:rsid w:val="009425DB"/>
    <w:rsid w:val="009434A4"/>
    <w:rsid w:val="00943521"/>
    <w:rsid w:val="0094429A"/>
    <w:rsid w:val="00944668"/>
    <w:rsid w:val="00944757"/>
    <w:rsid w:val="00950467"/>
    <w:rsid w:val="00950EA3"/>
    <w:rsid w:val="0095117E"/>
    <w:rsid w:val="0095225D"/>
    <w:rsid w:val="00952EF5"/>
    <w:rsid w:val="0095481A"/>
    <w:rsid w:val="00954E66"/>
    <w:rsid w:val="009566C7"/>
    <w:rsid w:val="00957888"/>
    <w:rsid w:val="0096142A"/>
    <w:rsid w:val="00961BA7"/>
    <w:rsid w:val="009641CD"/>
    <w:rsid w:val="00971593"/>
    <w:rsid w:val="00971843"/>
    <w:rsid w:val="0097221F"/>
    <w:rsid w:val="00972D73"/>
    <w:rsid w:val="00974082"/>
    <w:rsid w:val="0097467E"/>
    <w:rsid w:val="009747F1"/>
    <w:rsid w:val="00975D57"/>
    <w:rsid w:val="0098080C"/>
    <w:rsid w:val="0098100A"/>
    <w:rsid w:val="009812B1"/>
    <w:rsid w:val="00983D2E"/>
    <w:rsid w:val="0098417E"/>
    <w:rsid w:val="00985023"/>
    <w:rsid w:val="00986921"/>
    <w:rsid w:val="00987B8C"/>
    <w:rsid w:val="00990400"/>
    <w:rsid w:val="00991495"/>
    <w:rsid w:val="009923A6"/>
    <w:rsid w:val="0099288D"/>
    <w:rsid w:val="00993CAF"/>
    <w:rsid w:val="00994073"/>
    <w:rsid w:val="00994C42"/>
    <w:rsid w:val="00995A81"/>
    <w:rsid w:val="00996A22"/>
    <w:rsid w:val="00997526"/>
    <w:rsid w:val="009979DA"/>
    <w:rsid w:val="00997D36"/>
    <w:rsid w:val="009A00F9"/>
    <w:rsid w:val="009A0D6C"/>
    <w:rsid w:val="009A16D3"/>
    <w:rsid w:val="009A190A"/>
    <w:rsid w:val="009A1AD1"/>
    <w:rsid w:val="009A2083"/>
    <w:rsid w:val="009A2952"/>
    <w:rsid w:val="009A335D"/>
    <w:rsid w:val="009A3E1A"/>
    <w:rsid w:val="009A4CB0"/>
    <w:rsid w:val="009A5303"/>
    <w:rsid w:val="009A5672"/>
    <w:rsid w:val="009A56BA"/>
    <w:rsid w:val="009A5F64"/>
    <w:rsid w:val="009A61E7"/>
    <w:rsid w:val="009B1889"/>
    <w:rsid w:val="009B200D"/>
    <w:rsid w:val="009B3972"/>
    <w:rsid w:val="009B402D"/>
    <w:rsid w:val="009B40DE"/>
    <w:rsid w:val="009B41F0"/>
    <w:rsid w:val="009B4261"/>
    <w:rsid w:val="009B4AEC"/>
    <w:rsid w:val="009B53C1"/>
    <w:rsid w:val="009B591C"/>
    <w:rsid w:val="009B5A19"/>
    <w:rsid w:val="009B62EC"/>
    <w:rsid w:val="009B6690"/>
    <w:rsid w:val="009B69A0"/>
    <w:rsid w:val="009B6D8F"/>
    <w:rsid w:val="009B6FC3"/>
    <w:rsid w:val="009B7DA4"/>
    <w:rsid w:val="009C0521"/>
    <w:rsid w:val="009C0B53"/>
    <w:rsid w:val="009C0CD7"/>
    <w:rsid w:val="009C2615"/>
    <w:rsid w:val="009C4932"/>
    <w:rsid w:val="009C5B4A"/>
    <w:rsid w:val="009C63B9"/>
    <w:rsid w:val="009C6729"/>
    <w:rsid w:val="009C77A2"/>
    <w:rsid w:val="009D0120"/>
    <w:rsid w:val="009D1007"/>
    <w:rsid w:val="009D1058"/>
    <w:rsid w:val="009D1D33"/>
    <w:rsid w:val="009D1DB0"/>
    <w:rsid w:val="009D29F2"/>
    <w:rsid w:val="009D30B9"/>
    <w:rsid w:val="009D38E8"/>
    <w:rsid w:val="009D682A"/>
    <w:rsid w:val="009D6DCF"/>
    <w:rsid w:val="009D78AB"/>
    <w:rsid w:val="009E0690"/>
    <w:rsid w:val="009E1FAA"/>
    <w:rsid w:val="009E3FB6"/>
    <w:rsid w:val="009E63F2"/>
    <w:rsid w:val="009E647F"/>
    <w:rsid w:val="009E6C17"/>
    <w:rsid w:val="009E71B4"/>
    <w:rsid w:val="009E7A07"/>
    <w:rsid w:val="009E7CC3"/>
    <w:rsid w:val="009F0A12"/>
    <w:rsid w:val="009F14CB"/>
    <w:rsid w:val="009F16C0"/>
    <w:rsid w:val="009F1F4A"/>
    <w:rsid w:val="009F20E1"/>
    <w:rsid w:val="009F29D6"/>
    <w:rsid w:val="009F2BFB"/>
    <w:rsid w:val="009F42C8"/>
    <w:rsid w:val="009F43FC"/>
    <w:rsid w:val="009F5E1F"/>
    <w:rsid w:val="009F719D"/>
    <w:rsid w:val="00A0029D"/>
    <w:rsid w:val="00A0043E"/>
    <w:rsid w:val="00A009F2"/>
    <w:rsid w:val="00A015D8"/>
    <w:rsid w:val="00A01FD7"/>
    <w:rsid w:val="00A037BE"/>
    <w:rsid w:val="00A04B45"/>
    <w:rsid w:val="00A05D6B"/>
    <w:rsid w:val="00A0793C"/>
    <w:rsid w:val="00A07BB2"/>
    <w:rsid w:val="00A07E98"/>
    <w:rsid w:val="00A10422"/>
    <w:rsid w:val="00A118D1"/>
    <w:rsid w:val="00A121DA"/>
    <w:rsid w:val="00A124F0"/>
    <w:rsid w:val="00A12BB5"/>
    <w:rsid w:val="00A14126"/>
    <w:rsid w:val="00A15AD3"/>
    <w:rsid w:val="00A171E4"/>
    <w:rsid w:val="00A20AB7"/>
    <w:rsid w:val="00A225AE"/>
    <w:rsid w:val="00A23556"/>
    <w:rsid w:val="00A23781"/>
    <w:rsid w:val="00A24071"/>
    <w:rsid w:val="00A259E4"/>
    <w:rsid w:val="00A26F9B"/>
    <w:rsid w:val="00A31183"/>
    <w:rsid w:val="00A31370"/>
    <w:rsid w:val="00A31422"/>
    <w:rsid w:val="00A32E5A"/>
    <w:rsid w:val="00A3318E"/>
    <w:rsid w:val="00A3513B"/>
    <w:rsid w:val="00A351D8"/>
    <w:rsid w:val="00A35245"/>
    <w:rsid w:val="00A35513"/>
    <w:rsid w:val="00A37683"/>
    <w:rsid w:val="00A37B03"/>
    <w:rsid w:val="00A40A40"/>
    <w:rsid w:val="00A42B84"/>
    <w:rsid w:val="00A44792"/>
    <w:rsid w:val="00A44ED6"/>
    <w:rsid w:val="00A4697F"/>
    <w:rsid w:val="00A46F65"/>
    <w:rsid w:val="00A5327B"/>
    <w:rsid w:val="00A53CCA"/>
    <w:rsid w:val="00A55162"/>
    <w:rsid w:val="00A56B7A"/>
    <w:rsid w:val="00A572CA"/>
    <w:rsid w:val="00A57DFF"/>
    <w:rsid w:val="00A616A1"/>
    <w:rsid w:val="00A62494"/>
    <w:rsid w:val="00A6297B"/>
    <w:rsid w:val="00A638D8"/>
    <w:rsid w:val="00A66015"/>
    <w:rsid w:val="00A6626A"/>
    <w:rsid w:val="00A66B6F"/>
    <w:rsid w:val="00A6739A"/>
    <w:rsid w:val="00A7004A"/>
    <w:rsid w:val="00A732DB"/>
    <w:rsid w:val="00A7408F"/>
    <w:rsid w:val="00A774A9"/>
    <w:rsid w:val="00A83C89"/>
    <w:rsid w:val="00A850A1"/>
    <w:rsid w:val="00A85471"/>
    <w:rsid w:val="00A8617B"/>
    <w:rsid w:val="00A904B1"/>
    <w:rsid w:val="00A907F6"/>
    <w:rsid w:val="00A90D29"/>
    <w:rsid w:val="00A90F05"/>
    <w:rsid w:val="00A90F49"/>
    <w:rsid w:val="00A9104F"/>
    <w:rsid w:val="00A91474"/>
    <w:rsid w:val="00A91719"/>
    <w:rsid w:val="00A92DC6"/>
    <w:rsid w:val="00A9303E"/>
    <w:rsid w:val="00A93254"/>
    <w:rsid w:val="00A93908"/>
    <w:rsid w:val="00A944CA"/>
    <w:rsid w:val="00A94696"/>
    <w:rsid w:val="00A9654C"/>
    <w:rsid w:val="00A97CC2"/>
    <w:rsid w:val="00AA0EF2"/>
    <w:rsid w:val="00AA1825"/>
    <w:rsid w:val="00AA204A"/>
    <w:rsid w:val="00AA2EF1"/>
    <w:rsid w:val="00AA3B43"/>
    <w:rsid w:val="00AA4229"/>
    <w:rsid w:val="00AA50FF"/>
    <w:rsid w:val="00AA5AB9"/>
    <w:rsid w:val="00AA5CA1"/>
    <w:rsid w:val="00AA71C6"/>
    <w:rsid w:val="00AA73E2"/>
    <w:rsid w:val="00AA7436"/>
    <w:rsid w:val="00AB11D4"/>
    <w:rsid w:val="00AB1B99"/>
    <w:rsid w:val="00AB3087"/>
    <w:rsid w:val="00AB4A14"/>
    <w:rsid w:val="00AB4BEB"/>
    <w:rsid w:val="00AB5A96"/>
    <w:rsid w:val="00AB5FCB"/>
    <w:rsid w:val="00AB75D5"/>
    <w:rsid w:val="00AB79D5"/>
    <w:rsid w:val="00AB7CE7"/>
    <w:rsid w:val="00AC0581"/>
    <w:rsid w:val="00AC1409"/>
    <w:rsid w:val="00AC1DC9"/>
    <w:rsid w:val="00AC48E3"/>
    <w:rsid w:val="00AC503A"/>
    <w:rsid w:val="00AC51D2"/>
    <w:rsid w:val="00AC6896"/>
    <w:rsid w:val="00AC6995"/>
    <w:rsid w:val="00AC74BE"/>
    <w:rsid w:val="00AD0558"/>
    <w:rsid w:val="00AD0C5C"/>
    <w:rsid w:val="00AD1321"/>
    <w:rsid w:val="00AD1699"/>
    <w:rsid w:val="00AD65B3"/>
    <w:rsid w:val="00AD6A70"/>
    <w:rsid w:val="00AD734C"/>
    <w:rsid w:val="00AD74FA"/>
    <w:rsid w:val="00AD7F05"/>
    <w:rsid w:val="00AD7FFA"/>
    <w:rsid w:val="00AE1356"/>
    <w:rsid w:val="00AE1365"/>
    <w:rsid w:val="00AE289D"/>
    <w:rsid w:val="00AE2FEB"/>
    <w:rsid w:val="00AE3079"/>
    <w:rsid w:val="00AE3C95"/>
    <w:rsid w:val="00AE3FD6"/>
    <w:rsid w:val="00AE4812"/>
    <w:rsid w:val="00AE4E96"/>
    <w:rsid w:val="00AF0F69"/>
    <w:rsid w:val="00AF1010"/>
    <w:rsid w:val="00AF115A"/>
    <w:rsid w:val="00AF1B40"/>
    <w:rsid w:val="00AF285D"/>
    <w:rsid w:val="00AF437E"/>
    <w:rsid w:val="00AF55D8"/>
    <w:rsid w:val="00AF6B0C"/>
    <w:rsid w:val="00B00E88"/>
    <w:rsid w:val="00B010EB"/>
    <w:rsid w:val="00B01DB2"/>
    <w:rsid w:val="00B034C2"/>
    <w:rsid w:val="00B03DE7"/>
    <w:rsid w:val="00B05FFD"/>
    <w:rsid w:val="00B06742"/>
    <w:rsid w:val="00B06E48"/>
    <w:rsid w:val="00B10B9B"/>
    <w:rsid w:val="00B128D8"/>
    <w:rsid w:val="00B12A07"/>
    <w:rsid w:val="00B14011"/>
    <w:rsid w:val="00B1494B"/>
    <w:rsid w:val="00B15118"/>
    <w:rsid w:val="00B15A15"/>
    <w:rsid w:val="00B169B7"/>
    <w:rsid w:val="00B16BB4"/>
    <w:rsid w:val="00B16DFF"/>
    <w:rsid w:val="00B1779B"/>
    <w:rsid w:val="00B17DBD"/>
    <w:rsid w:val="00B2164B"/>
    <w:rsid w:val="00B21A70"/>
    <w:rsid w:val="00B23386"/>
    <w:rsid w:val="00B23E8E"/>
    <w:rsid w:val="00B24337"/>
    <w:rsid w:val="00B244B4"/>
    <w:rsid w:val="00B24EE1"/>
    <w:rsid w:val="00B25B05"/>
    <w:rsid w:val="00B278CA"/>
    <w:rsid w:val="00B305B8"/>
    <w:rsid w:val="00B30A0A"/>
    <w:rsid w:val="00B30B08"/>
    <w:rsid w:val="00B30E90"/>
    <w:rsid w:val="00B312DC"/>
    <w:rsid w:val="00B31330"/>
    <w:rsid w:val="00B31837"/>
    <w:rsid w:val="00B32F14"/>
    <w:rsid w:val="00B33551"/>
    <w:rsid w:val="00B33995"/>
    <w:rsid w:val="00B35B13"/>
    <w:rsid w:val="00B36BF0"/>
    <w:rsid w:val="00B37212"/>
    <w:rsid w:val="00B4029F"/>
    <w:rsid w:val="00B414CD"/>
    <w:rsid w:val="00B437F8"/>
    <w:rsid w:val="00B441D5"/>
    <w:rsid w:val="00B456CB"/>
    <w:rsid w:val="00B46765"/>
    <w:rsid w:val="00B5002E"/>
    <w:rsid w:val="00B50444"/>
    <w:rsid w:val="00B511FB"/>
    <w:rsid w:val="00B5190F"/>
    <w:rsid w:val="00B52FF6"/>
    <w:rsid w:val="00B539D4"/>
    <w:rsid w:val="00B54024"/>
    <w:rsid w:val="00B544F7"/>
    <w:rsid w:val="00B54F86"/>
    <w:rsid w:val="00B55B78"/>
    <w:rsid w:val="00B55D05"/>
    <w:rsid w:val="00B56D11"/>
    <w:rsid w:val="00B57A63"/>
    <w:rsid w:val="00B57C40"/>
    <w:rsid w:val="00B602F5"/>
    <w:rsid w:val="00B612C4"/>
    <w:rsid w:val="00B61674"/>
    <w:rsid w:val="00B62669"/>
    <w:rsid w:val="00B63081"/>
    <w:rsid w:val="00B658EA"/>
    <w:rsid w:val="00B65B7D"/>
    <w:rsid w:val="00B66ADF"/>
    <w:rsid w:val="00B6734F"/>
    <w:rsid w:val="00B67D0E"/>
    <w:rsid w:val="00B70CC1"/>
    <w:rsid w:val="00B70E12"/>
    <w:rsid w:val="00B72598"/>
    <w:rsid w:val="00B7427A"/>
    <w:rsid w:val="00B743E9"/>
    <w:rsid w:val="00B74FF7"/>
    <w:rsid w:val="00B75428"/>
    <w:rsid w:val="00B75BB4"/>
    <w:rsid w:val="00B76970"/>
    <w:rsid w:val="00B77139"/>
    <w:rsid w:val="00B777C8"/>
    <w:rsid w:val="00B77908"/>
    <w:rsid w:val="00B77D43"/>
    <w:rsid w:val="00B80F14"/>
    <w:rsid w:val="00B818B9"/>
    <w:rsid w:val="00B85C86"/>
    <w:rsid w:val="00B86230"/>
    <w:rsid w:val="00B862B9"/>
    <w:rsid w:val="00B86E50"/>
    <w:rsid w:val="00B8709C"/>
    <w:rsid w:val="00B87911"/>
    <w:rsid w:val="00B905C5"/>
    <w:rsid w:val="00B90E7C"/>
    <w:rsid w:val="00B92257"/>
    <w:rsid w:val="00B9265D"/>
    <w:rsid w:val="00B92AF0"/>
    <w:rsid w:val="00B934EA"/>
    <w:rsid w:val="00B9432A"/>
    <w:rsid w:val="00B94752"/>
    <w:rsid w:val="00B9538C"/>
    <w:rsid w:val="00BA2998"/>
    <w:rsid w:val="00BA3125"/>
    <w:rsid w:val="00BA3C3E"/>
    <w:rsid w:val="00BA3D60"/>
    <w:rsid w:val="00BB166E"/>
    <w:rsid w:val="00BB1C96"/>
    <w:rsid w:val="00BB33D9"/>
    <w:rsid w:val="00BB3C2A"/>
    <w:rsid w:val="00BB554C"/>
    <w:rsid w:val="00BB5DFA"/>
    <w:rsid w:val="00BB651F"/>
    <w:rsid w:val="00BB67D3"/>
    <w:rsid w:val="00BB794C"/>
    <w:rsid w:val="00BB7A44"/>
    <w:rsid w:val="00BC12BB"/>
    <w:rsid w:val="00BC1E01"/>
    <w:rsid w:val="00BC2D9B"/>
    <w:rsid w:val="00BC3BFC"/>
    <w:rsid w:val="00BC5A3D"/>
    <w:rsid w:val="00BC7AFD"/>
    <w:rsid w:val="00BC7E23"/>
    <w:rsid w:val="00BD08B8"/>
    <w:rsid w:val="00BD108E"/>
    <w:rsid w:val="00BD18D3"/>
    <w:rsid w:val="00BD1B4B"/>
    <w:rsid w:val="00BD1FCC"/>
    <w:rsid w:val="00BD2752"/>
    <w:rsid w:val="00BD2C79"/>
    <w:rsid w:val="00BD5719"/>
    <w:rsid w:val="00BD5968"/>
    <w:rsid w:val="00BD5B35"/>
    <w:rsid w:val="00BD62A4"/>
    <w:rsid w:val="00BD6DE6"/>
    <w:rsid w:val="00BE0B05"/>
    <w:rsid w:val="00BE17DA"/>
    <w:rsid w:val="00BE1FAC"/>
    <w:rsid w:val="00BE2C6B"/>
    <w:rsid w:val="00BE40BD"/>
    <w:rsid w:val="00BE4975"/>
    <w:rsid w:val="00BE4B26"/>
    <w:rsid w:val="00BE4F4E"/>
    <w:rsid w:val="00BE509F"/>
    <w:rsid w:val="00BE577F"/>
    <w:rsid w:val="00BE5FFB"/>
    <w:rsid w:val="00BE7CE4"/>
    <w:rsid w:val="00BF0967"/>
    <w:rsid w:val="00BF1429"/>
    <w:rsid w:val="00BF24CA"/>
    <w:rsid w:val="00BF2AE3"/>
    <w:rsid w:val="00BF35D8"/>
    <w:rsid w:val="00BF6863"/>
    <w:rsid w:val="00BF6C81"/>
    <w:rsid w:val="00C018E4"/>
    <w:rsid w:val="00C01FFF"/>
    <w:rsid w:val="00C03145"/>
    <w:rsid w:val="00C03E7B"/>
    <w:rsid w:val="00C04AFD"/>
    <w:rsid w:val="00C07526"/>
    <w:rsid w:val="00C1163B"/>
    <w:rsid w:val="00C1176D"/>
    <w:rsid w:val="00C13701"/>
    <w:rsid w:val="00C14771"/>
    <w:rsid w:val="00C16413"/>
    <w:rsid w:val="00C168D8"/>
    <w:rsid w:val="00C1734D"/>
    <w:rsid w:val="00C20245"/>
    <w:rsid w:val="00C218DF"/>
    <w:rsid w:val="00C22685"/>
    <w:rsid w:val="00C227AB"/>
    <w:rsid w:val="00C22B35"/>
    <w:rsid w:val="00C22FC1"/>
    <w:rsid w:val="00C2380A"/>
    <w:rsid w:val="00C24FBF"/>
    <w:rsid w:val="00C254DD"/>
    <w:rsid w:val="00C25861"/>
    <w:rsid w:val="00C30D4C"/>
    <w:rsid w:val="00C31692"/>
    <w:rsid w:val="00C32AB2"/>
    <w:rsid w:val="00C3564A"/>
    <w:rsid w:val="00C35DEF"/>
    <w:rsid w:val="00C36908"/>
    <w:rsid w:val="00C37D59"/>
    <w:rsid w:val="00C41A2B"/>
    <w:rsid w:val="00C42061"/>
    <w:rsid w:val="00C420C2"/>
    <w:rsid w:val="00C42473"/>
    <w:rsid w:val="00C42E1D"/>
    <w:rsid w:val="00C430BC"/>
    <w:rsid w:val="00C43660"/>
    <w:rsid w:val="00C436D7"/>
    <w:rsid w:val="00C44EC1"/>
    <w:rsid w:val="00C454F4"/>
    <w:rsid w:val="00C45AEB"/>
    <w:rsid w:val="00C46176"/>
    <w:rsid w:val="00C46A5D"/>
    <w:rsid w:val="00C4710A"/>
    <w:rsid w:val="00C47E94"/>
    <w:rsid w:val="00C50729"/>
    <w:rsid w:val="00C50D34"/>
    <w:rsid w:val="00C54C58"/>
    <w:rsid w:val="00C54FFB"/>
    <w:rsid w:val="00C55F87"/>
    <w:rsid w:val="00C61F0C"/>
    <w:rsid w:val="00C6409B"/>
    <w:rsid w:val="00C64273"/>
    <w:rsid w:val="00C64C9A"/>
    <w:rsid w:val="00C65232"/>
    <w:rsid w:val="00C65C31"/>
    <w:rsid w:val="00C675BD"/>
    <w:rsid w:val="00C67EA3"/>
    <w:rsid w:val="00C7055A"/>
    <w:rsid w:val="00C70E81"/>
    <w:rsid w:val="00C70F98"/>
    <w:rsid w:val="00C70F9D"/>
    <w:rsid w:val="00C71BB4"/>
    <w:rsid w:val="00C75FB0"/>
    <w:rsid w:val="00C764DA"/>
    <w:rsid w:val="00C80353"/>
    <w:rsid w:val="00C8139D"/>
    <w:rsid w:val="00C81F38"/>
    <w:rsid w:val="00C83C79"/>
    <w:rsid w:val="00C83FB5"/>
    <w:rsid w:val="00C84759"/>
    <w:rsid w:val="00C8500C"/>
    <w:rsid w:val="00C86E26"/>
    <w:rsid w:val="00C87B03"/>
    <w:rsid w:val="00C87B81"/>
    <w:rsid w:val="00C901BD"/>
    <w:rsid w:val="00C91060"/>
    <w:rsid w:val="00C91447"/>
    <w:rsid w:val="00C91C30"/>
    <w:rsid w:val="00C937A7"/>
    <w:rsid w:val="00C9605B"/>
    <w:rsid w:val="00C962F0"/>
    <w:rsid w:val="00C96FD5"/>
    <w:rsid w:val="00CA1149"/>
    <w:rsid w:val="00CA14EC"/>
    <w:rsid w:val="00CA241D"/>
    <w:rsid w:val="00CA4742"/>
    <w:rsid w:val="00CA4AC5"/>
    <w:rsid w:val="00CA4E12"/>
    <w:rsid w:val="00CA53EF"/>
    <w:rsid w:val="00CA591E"/>
    <w:rsid w:val="00CA5A8B"/>
    <w:rsid w:val="00CA60C3"/>
    <w:rsid w:val="00CA7FB8"/>
    <w:rsid w:val="00CB024C"/>
    <w:rsid w:val="00CB074C"/>
    <w:rsid w:val="00CB0CA4"/>
    <w:rsid w:val="00CB4340"/>
    <w:rsid w:val="00CB4E0C"/>
    <w:rsid w:val="00CB5056"/>
    <w:rsid w:val="00CB5C92"/>
    <w:rsid w:val="00CB72CA"/>
    <w:rsid w:val="00CB773D"/>
    <w:rsid w:val="00CB7F32"/>
    <w:rsid w:val="00CC092A"/>
    <w:rsid w:val="00CC0E78"/>
    <w:rsid w:val="00CC166E"/>
    <w:rsid w:val="00CC1FCE"/>
    <w:rsid w:val="00CC2F2A"/>
    <w:rsid w:val="00CC6135"/>
    <w:rsid w:val="00CC69DA"/>
    <w:rsid w:val="00CC72CA"/>
    <w:rsid w:val="00CC760C"/>
    <w:rsid w:val="00CD0728"/>
    <w:rsid w:val="00CD1371"/>
    <w:rsid w:val="00CD2A39"/>
    <w:rsid w:val="00CD31AC"/>
    <w:rsid w:val="00CD581B"/>
    <w:rsid w:val="00CD681F"/>
    <w:rsid w:val="00CD6865"/>
    <w:rsid w:val="00CD7359"/>
    <w:rsid w:val="00CD77C7"/>
    <w:rsid w:val="00CD7D87"/>
    <w:rsid w:val="00CE1A68"/>
    <w:rsid w:val="00CE47E3"/>
    <w:rsid w:val="00CE4AF1"/>
    <w:rsid w:val="00CE4F2C"/>
    <w:rsid w:val="00CE59D1"/>
    <w:rsid w:val="00CE608A"/>
    <w:rsid w:val="00CE69D3"/>
    <w:rsid w:val="00CE6A43"/>
    <w:rsid w:val="00CE7D77"/>
    <w:rsid w:val="00CF087C"/>
    <w:rsid w:val="00CF1381"/>
    <w:rsid w:val="00CF3062"/>
    <w:rsid w:val="00CF34DF"/>
    <w:rsid w:val="00CF41ED"/>
    <w:rsid w:val="00CF45AF"/>
    <w:rsid w:val="00CF473A"/>
    <w:rsid w:val="00CF4D83"/>
    <w:rsid w:val="00CF5B6A"/>
    <w:rsid w:val="00CF6EE3"/>
    <w:rsid w:val="00D01264"/>
    <w:rsid w:val="00D0214C"/>
    <w:rsid w:val="00D02548"/>
    <w:rsid w:val="00D03DB2"/>
    <w:rsid w:val="00D05C48"/>
    <w:rsid w:val="00D060BE"/>
    <w:rsid w:val="00D074BB"/>
    <w:rsid w:val="00D07D87"/>
    <w:rsid w:val="00D106FD"/>
    <w:rsid w:val="00D1095C"/>
    <w:rsid w:val="00D11204"/>
    <w:rsid w:val="00D1184A"/>
    <w:rsid w:val="00D11951"/>
    <w:rsid w:val="00D11D48"/>
    <w:rsid w:val="00D1286C"/>
    <w:rsid w:val="00D12AD2"/>
    <w:rsid w:val="00D13BB9"/>
    <w:rsid w:val="00D14696"/>
    <w:rsid w:val="00D15336"/>
    <w:rsid w:val="00D15ED2"/>
    <w:rsid w:val="00D17920"/>
    <w:rsid w:val="00D17939"/>
    <w:rsid w:val="00D20388"/>
    <w:rsid w:val="00D215AB"/>
    <w:rsid w:val="00D221AB"/>
    <w:rsid w:val="00D222B5"/>
    <w:rsid w:val="00D238F9"/>
    <w:rsid w:val="00D25B22"/>
    <w:rsid w:val="00D26E81"/>
    <w:rsid w:val="00D30298"/>
    <w:rsid w:val="00D30B71"/>
    <w:rsid w:val="00D30F1F"/>
    <w:rsid w:val="00D31E6F"/>
    <w:rsid w:val="00D325A6"/>
    <w:rsid w:val="00D32B95"/>
    <w:rsid w:val="00D33B1B"/>
    <w:rsid w:val="00D34793"/>
    <w:rsid w:val="00D3552F"/>
    <w:rsid w:val="00D358E7"/>
    <w:rsid w:val="00D35CEF"/>
    <w:rsid w:val="00D36837"/>
    <w:rsid w:val="00D37028"/>
    <w:rsid w:val="00D37174"/>
    <w:rsid w:val="00D376D3"/>
    <w:rsid w:val="00D37D18"/>
    <w:rsid w:val="00D37D49"/>
    <w:rsid w:val="00D37EAB"/>
    <w:rsid w:val="00D40C2D"/>
    <w:rsid w:val="00D40D99"/>
    <w:rsid w:val="00D4376A"/>
    <w:rsid w:val="00D450BC"/>
    <w:rsid w:val="00D47E70"/>
    <w:rsid w:val="00D502F2"/>
    <w:rsid w:val="00D5120A"/>
    <w:rsid w:val="00D513B3"/>
    <w:rsid w:val="00D53CA8"/>
    <w:rsid w:val="00D549EF"/>
    <w:rsid w:val="00D54EFC"/>
    <w:rsid w:val="00D553E1"/>
    <w:rsid w:val="00D57B86"/>
    <w:rsid w:val="00D60171"/>
    <w:rsid w:val="00D604E6"/>
    <w:rsid w:val="00D62FF8"/>
    <w:rsid w:val="00D6300D"/>
    <w:rsid w:val="00D64324"/>
    <w:rsid w:val="00D64992"/>
    <w:rsid w:val="00D6545C"/>
    <w:rsid w:val="00D654B6"/>
    <w:rsid w:val="00D655A7"/>
    <w:rsid w:val="00D66116"/>
    <w:rsid w:val="00D66487"/>
    <w:rsid w:val="00D676A5"/>
    <w:rsid w:val="00D70295"/>
    <w:rsid w:val="00D702BF"/>
    <w:rsid w:val="00D70358"/>
    <w:rsid w:val="00D709C4"/>
    <w:rsid w:val="00D7213F"/>
    <w:rsid w:val="00D7239C"/>
    <w:rsid w:val="00D724CC"/>
    <w:rsid w:val="00D727BD"/>
    <w:rsid w:val="00D730FF"/>
    <w:rsid w:val="00D7414D"/>
    <w:rsid w:val="00D74579"/>
    <w:rsid w:val="00D75056"/>
    <w:rsid w:val="00D752C0"/>
    <w:rsid w:val="00D76247"/>
    <w:rsid w:val="00D77DF9"/>
    <w:rsid w:val="00D8054E"/>
    <w:rsid w:val="00D81293"/>
    <w:rsid w:val="00D812D0"/>
    <w:rsid w:val="00D815D1"/>
    <w:rsid w:val="00D82E55"/>
    <w:rsid w:val="00D83005"/>
    <w:rsid w:val="00D846D6"/>
    <w:rsid w:val="00D84AD0"/>
    <w:rsid w:val="00D855B7"/>
    <w:rsid w:val="00D8616E"/>
    <w:rsid w:val="00D86765"/>
    <w:rsid w:val="00D86879"/>
    <w:rsid w:val="00D87C42"/>
    <w:rsid w:val="00D87D31"/>
    <w:rsid w:val="00D91381"/>
    <w:rsid w:val="00D91A18"/>
    <w:rsid w:val="00D91B37"/>
    <w:rsid w:val="00D92A5E"/>
    <w:rsid w:val="00D92AC0"/>
    <w:rsid w:val="00D93DC3"/>
    <w:rsid w:val="00D944B3"/>
    <w:rsid w:val="00D94A00"/>
    <w:rsid w:val="00D9538D"/>
    <w:rsid w:val="00D95BC3"/>
    <w:rsid w:val="00D972AF"/>
    <w:rsid w:val="00DA005F"/>
    <w:rsid w:val="00DA018A"/>
    <w:rsid w:val="00DA1200"/>
    <w:rsid w:val="00DA219B"/>
    <w:rsid w:val="00DA3AE7"/>
    <w:rsid w:val="00DA4113"/>
    <w:rsid w:val="00DA4F9C"/>
    <w:rsid w:val="00DA55B0"/>
    <w:rsid w:val="00DA5A8C"/>
    <w:rsid w:val="00DA6075"/>
    <w:rsid w:val="00DA60DD"/>
    <w:rsid w:val="00DA7EBE"/>
    <w:rsid w:val="00DA7F84"/>
    <w:rsid w:val="00DB140A"/>
    <w:rsid w:val="00DB1590"/>
    <w:rsid w:val="00DB35BA"/>
    <w:rsid w:val="00DB39D3"/>
    <w:rsid w:val="00DB4290"/>
    <w:rsid w:val="00DB4297"/>
    <w:rsid w:val="00DB7CB9"/>
    <w:rsid w:val="00DC0494"/>
    <w:rsid w:val="00DC0809"/>
    <w:rsid w:val="00DC10C0"/>
    <w:rsid w:val="00DC14BF"/>
    <w:rsid w:val="00DC236E"/>
    <w:rsid w:val="00DC43C3"/>
    <w:rsid w:val="00DC46FC"/>
    <w:rsid w:val="00DC490A"/>
    <w:rsid w:val="00DC4D4B"/>
    <w:rsid w:val="00DC5004"/>
    <w:rsid w:val="00DC58CA"/>
    <w:rsid w:val="00DC5ABC"/>
    <w:rsid w:val="00DD2CF7"/>
    <w:rsid w:val="00DD3EEC"/>
    <w:rsid w:val="00DE021B"/>
    <w:rsid w:val="00DE2FB5"/>
    <w:rsid w:val="00DE40B7"/>
    <w:rsid w:val="00DF06CB"/>
    <w:rsid w:val="00DF07BC"/>
    <w:rsid w:val="00DF36A6"/>
    <w:rsid w:val="00DF3AB5"/>
    <w:rsid w:val="00DF4273"/>
    <w:rsid w:val="00DF551F"/>
    <w:rsid w:val="00DF5B8C"/>
    <w:rsid w:val="00DF5F1D"/>
    <w:rsid w:val="00DF6869"/>
    <w:rsid w:val="00DF6A9F"/>
    <w:rsid w:val="00DF77F9"/>
    <w:rsid w:val="00E00549"/>
    <w:rsid w:val="00E0129C"/>
    <w:rsid w:val="00E01842"/>
    <w:rsid w:val="00E018BA"/>
    <w:rsid w:val="00E03D11"/>
    <w:rsid w:val="00E05AB9"/>
    <w:rsid w:val="00E05CBE"/>
    <w:rsid w:val="00E0667A"/>
    <w:rsid w:val="00E06DDF"/>
    <w:rsid w:val="00E06FD5"/>
    <w:rsid w:val="00E0788C"/>
    <w:rsid w:val="00E10B50"/>
    <w:rsid w:val="00E10C85"/>
    <w:rsid w:val="00E11315"/>
    <w:rsid w:val="00E11DE7"/>
    <w:rsid w:val="00E13130"/>
    <w:rsid w:val="00E1556D"/>
    <w:rsid w:val="00E157A8"/>
    <w:rsid w:val="00E16C2A"/>
    <w:rsid w:val="00E20DDE"/>
    <w:rsid w:val="00E21199"/>
    <w:rsid w:val="00E22787"/>
    <w:rsid w:val="00E22FA6"/>
    <w:rsid w:val="00E234F4"/>
    <w:rsid w:val="00E24D0E"/>
    <w:rsid w:val="00E24D6B"/>
    <w:rsid w:val="00E251D9"/>
    <w:rsid w:val="00E260D7"/>
    <w:rsid w:val="00E2615B"/>
    <w:rsid w:val="00E263F4"/>
    <w:rsid w:val="00E27146"/>
    <w:rsid w:val="00E276AB"/>
    <w:rsid w:val="00E30427"/>
    <w:rsid w:val="00E310F6"/>
    <w:rsid w:val="00E32828"/>
    <w:rsid w:val="00E3497C"/>
    <w:rsid w:val="00E34A27"/>
    <w:rsid w:val="00E3579E"/>
    <w:rsid w:val="00E3660B"/>
    <w:rsid w:val="00E37715"/>
    <w:rsid w:val="00E37840"/>
    <w:rsid w:val="00E4011A"/>
    <w:rsid w:val="00E407FF"/>
    <w:rsid w:val="00E40C66"/>
    <w:rsid w:val="00E40CC6"/>
    <w:rsid w:val="00E425ED"/>
    <w:rsid w:val="00E42F4A"/>
    <w:rsid w:val="00E43078"/>
    <w:rsid w:val="00E44B97"/>
    <w:rsid w:val="00E44BC1"/>
    <w:rsid w:val="00E455BF"/>
    <w:rsid w:val="00E45FC5"/>
    <w:rsid w:val="00E47230"/>
    <w:rsid w:val="00E477F3"/>
    <w:rsid w:val="00E50DA1"/>
    <w:rsid w:val="00E511E9"/>
    <w:rsid w:val="00E512FF"/>
    <w:rsid w:val="00E548E9"/>
    <w:rsid w:val="00E55178"/>
    <w:rsid w:val="00E565DA"/>
    <w:rsid w:val="00E56CAD"/>
    <w:rsid w:val="00E57EBB"/>
    <w:rsid w:val="00E608BE"/>
    <w:rsid w:val="00E6132E"/>
    <w:rsid w:val="00E61344"/>
    <w:rsid w:val="00E61D61"/>
    <w:rsid w:val="00E62369"/>
    <w:rsid w:val="00E625AC"/>
    <w:rsid w:val="00E63E69"/>
    <w:rsid w:val="00E6429C"/>
    <w:rsid w:val="00E6552F"/>
    <w:rsid w:val="00E66459"/>
    <w:rsid w:val="00E66C41"/>
    <w:rsid w:val="00E72522"/>
    <w:rsid w:val="00E732C9"/>
    <w:rsid w:val="00E73B9E"/>
    <w:rsid w:val="00E73D0C"/>
    <w:rsid w:val="00E73F69"/>
    <w:rsid w:val="00E74817"/>
    <w:rsid w:val="00E774E7"/>
    <w:rsid w:val="00E77CE7"/>
    <w:rsid w:val="00E77D69"/>
    <w:rsid w:val="00E80870"/>
    <w:rsid w:val="00E823CD"/>
    <w:rsid w:val="00E8288A"/>
    <w:rsid w:val="00E82E21"/>
    <w:rsid w:val="00E848FF"/>
    <w:rsid w:val="00E8554E"/>
    <w:rsid w:val="00E85CE3"/>
    <w:rsid w:val="00E8609C"/>
    <w:rsid w:val="00E86681"/>
    <w:rsid w:val="00E87949"/>
    <w:rsid w:val="00E902E7"/>
    <w:rsid w:val="00E93799"/>
    <w:rsid w:val="00E94BAD"/>
    <w:rsid w:val="00E94E0E"/>
    <w:rsid w:val="00E95DA2"/>
    <w:rsid w:val="00E95E1D"/>
    <w:rsid w:val="00E96232"/>
    <w:rsid w:val="00EA0458"/>
    <w:rsid w:val="00EA0486"/>
    <w:rsid w:val="00EA07CF"/>
    <w:rsid w:val="00EA07F1"/>
    <w:rsid w:val="00EA10B9"/>
    <w:rsid w:val="00EA1839"/>
    <w:rsid w:val="00EA19C1"/>
    <w:rsid w:val="00EA22BF"/>
    <w:rsid w:val="00EA2865"/>
    <w:rsid w:val="00EA3568"/>
    <w:rsid w:val="00EA38EE"/>
    <w:rsid w:val="00EA5AE2"/>
    <w:rsid w:val="00EA77C2"/>
    <w:rsid w:val="00EA791C"/>
    <w:rsid w:val="00EA7D5F"/>
    <w:rsid w:val="00EB0ED5"/>
    <w:rsid w:val="00EB1EE7"/>
    <w:rsid w:val="00EB470A"/>
    <w:rsid w:val="00EB583C"/>
    <w:rsid w:val="00EB64C7"/>
    <w:rsid w:val="00EB7AD8"/>
    <w:rsid w:val="00EC1A5E"/>
    <w:rsid w:val="00EC26F6"/>
    <w:rsid w:val="00EC2744"/>
    <w:rsid w:val="00EC2D9F"/>
    <w:rsid w:val="00EC30B9"/>
    <w:rsid w:val="00EC38F9"/>
    <w:rsid w:val="00EC3E8B"/>
    <w:rsid w:val="00EC3FEE"/>
    <w:rsid w:val="00EC4D8E"/>
    <w:rsid w:val="00EC4EBE"/>
    <w:rsid w:val="00EC557D"/>
    <w:rsid w:val="00EC5618"/>
    <w:rsid w:val="00EC5C88"/>
    <w:rsid w:val="00EC6958"/>
    <w:rsid w:val="00EC698A"/>
    <w:rsid w:val="00EC720F"/>
    <w:rsid w:val="00EC7BCA"/>
    <w:rsid w:val="00ED0335"/>
    <w:rsid w:val="00ED07F6"/>
    <w:rsid w:val="00ED10E1"/>
    <w:rsid w:val="00ED1369"/>
    <w:rsid w:val="00ED1E53"/>
    <w:rsid w:val="00ED2026"/>
    <w:rsid w:val="00ED3733"/>
    <w:rsid w:val="00ED3769"/>
    <w:rsid w:val="00ED4D2B"/>
    <w:rsid w:val="00ED5AE5"/>
    <w:rsid w:val="00ED6603"/>
    <w:rsid w:val="00ED6DB9"/>
    <w:rsid w:val="00EE01E1"/>
    <w:rsid w:val="00EE12FD"/>
    <w:rsid w:val="00EE1A9D"/>
    <w:rsid w:val="00EE2958"/>
    <w:rsid w:val="00EE3FF5"/>
    <w:rsid w:val="00EE45D3"/>
    <w:rsid w:val="00EE483E"/>
    <w:rsid w:val="00EE7AB6"/>
    <w:rsid w:val="00EE7CA2"/>
    <w:rsid w:val="00EF0690"/>
    <w:rsid w:val="00EF1E11"/>
    <w:rsid w:val="00EF3C2A"/>
    <w:rsid w:val="00EF5380"/>
    <w:rsid w:val="00EF6722"/>
    <w:rsid w:val="00EF68DE"/>
    <w:rsid w:val="00EF7488"/>
    <w:rsid w:val="00EF760A"/>
    <w:rsid w:val="00F009ED"/>
    <w:rsid w:val="00F01293"/>
    <w:rsid w:val="00F012D4"/>
    <w:rsid w:val="00F01DDB"/>
    <w:rsid w:val="00F01E34"/>
    <w:rsid w:val="00F02904"/>
    <w:rsid w:val="00F03588"/>
    <w:rsid w:val="00F03631"/>
    <w:rsid w:val="00F038A2"/>
    <w:rsid w:val="00F03B5F"/>
    <w:rsid w:val="00F0434D"/>
    <w:rsid w:val="00F04FB3"/>
    <w:rsid w:val="00F07894"/>
    <w:rsid w:val="00F1012F"/>
    <w:rsid w:val="00F119A6"/>
    <w:rsid w:val="00F126BF"/>
    <w:rsid w:val="00F12948"/>
    <w:rsid w:val="00F12E25"/>
    <w:rsid w:val="00F12ECC"/>
    <w:rsid w:val="00F1316A"/>
    <w:rsid w:val="00F13CE3"/>
    <w:rsid w:val="00F14FE4"/>
    <w:rsid w:val="00F150C6"/>
    <w:rsid w:val="00F15F62"/>
    <w:rsid w:val="00F2270F"/>
    <w:rsid w:val="00F239A6"/>
    <w:rsid w:val="00F23D00"/>
    <w:rsid w:val="00F23DA1"/>
    <w:rsid w:val="00F241A0"/>
    <w:rsid w:val="00F249D4"/>
    <w:rsid w:val="00F24F23"/>
    <w:rsid w:val="00F2597E"/>
    <w:rsid w:val="00F25C81"/>
    <w:rsid w:val="00F262B4"/>
    <w:rsid w:val="00F26303"/>
    <w:rsid w:val="00F26F9B"/>
    <w:rsid w:val="00F303BB"/>
    <w:rsid w:val="00F31B88"/>
    <w:rsid w:val="00F32724"/>
    <w:rsid w:val="00F340CC"/>
    <w:rsid w:val="00F35CBD"/>
    <w:rsid w:val="00F366CA"/>
    <w:rsid w:val="00F3788E"/>
    <w:rsid w:val="00F37E03"/>
    <w:rsid w:val="00F4077F"/>
    <w:rsid w:val="00F41E0D"/>
    <w:rsid w:val="00F42AE7"/>
    <w:rsid w:val="00F449EA"/>
    <w:rsid w:val="00F44B43"/>
    <w:rsid w:val="00F5257C"/>
    <w:rsid w:val="00F52702"/>
    <w:rsid w:val="00F531E5"/>
    <w:rsid w:val="00F535FA"/>
    <w:rsid w:val="00F55588"/>
    <w:rsid w:val="00F55648"/>
    <w:rsid w:val="00F55984"/>
    <w:rsid w:val="00F5633C"/>
    <w:rsid w:val="00F60394"/>
    <w:rsid w:val="00F61E31"/>
    <w:rsid w:val="00F62B8F"/>
    <w:rsid w:val="00F63266"/>
    <w:rsid w:val="00F65033"/>
    <w:rsid w:val="00F65172"/>
    <w:rsid w:val="00F65701"/>
    <w:rsid w:val="00F66616"/>
    <w:rsid w:val="00F67385"/>
    <w:rsid w:val="00F67A86"/>
    <w:rsid w:val="00F67DAA"/>
    <w:rsid w:val="00F67FD0"/>
    <w:rsid w:val="00F703AC"/>
    <w:rsid w:val="00F70924"/>
    <w:rsid w:val="00F70927"/>
    <w:rsid w:val="00F70FB3"/>
    <w:rsid w:val="00F72B99"/>
    <w:rsid w:val="00F755C7"/>
    <w:rsid w:val="00F75897"/>
    <w:rsid w:val="00F76918"/>
    <w:rsid w:val="00F7750B"/>
    <w:rsid w:val="00F8040D"/>
    <w:rsid w:val="00F80459"/>
    <w:rsid w:val="00F80BA2"/>
    <w:rsid w:val="00F82264"/>
    <w:rsid w:val="00F85318"/>
    <w:rsid w:val="00F860C0"/>
    <w:rsid w:val="00F86697"/>
    <w:rsid w:val="00F907DD"/>
    <w:rsid w:val="00F922EE"/>
    <w:rsid w:val="00F931AC"/>
    <w:rsid w:val="00F935B0"/>
    <w:rsid w:val="00F94437"/>
    <w:rsid w:val="00F956F9"/>
    <w:rsid w:val="00F958D5"/>
    <w:rsid w:val="00F972A1"/>
    <w:rsid w:val="00FA2C5D"/>
    <w:rsid w:val="00FA4340"/>
    <w:rsid w:val="00FA51B7"/>
    <w:rsid w:val="00FA65CD"/>
    <w:rsid w:val="00FA6C98"/>
    <w:rsid w:val="00FA6FF6"/>
    <w:rsid w:val="00FB0D9A"/>
    <w:rsid w:val="00FB22F0"/>
    <w:rsid w:val="00FB2539"/>
    <w:rsid w:val="00FB2B94"/>
    <w:rsid w:val="00FB32DB"/>
    <w:rsid w:val="00FB7721"/>
    <w:rsid w:val="00FC1837"/>
    <w:rsid w:val="00FC26DB"/>
    <w:rsid w:val="00FC2BCF"/>
    <w:rsid w:val="00FC2DF4"/>
    <w:rsid w:val="00FC58F6"/>
    <w:rsid w:val="00FC59DF"/>
    <w:rsid w:val="00FC676F"/>
    <w:rsid w:val="00FC71EB"/>
    <w:rsid w:val="00FC7A0B"/>
    <w:rsid w:val="00FC7FE0"/>
    <w:rsid w:val="00FD0FD4"/>
    <w:rsid w:val="00FD1488"/>
    <w:rsid w:val="00FD1A15"/>
    <w:rsid w:val="00FD21F6"/>
    <w:rsid w:val="00FD2D78"/>
    <w:rsid w:val="00FD318E"/>
    <w:rsid w:val="00FD50B2"/>
    <w:rsid w:val="00FD59DA"/>
    <w:rsid w:val="00FD6BAD"/>
    <w:rsid w:val="00FD7E5B"/>
    <w:rsid w:val="00FE1BA1"/>
    <w:rsid w:val="00FE1DBD"/>
    <w:rsid w:val="00FE4563"/>
    <w:rsid w:val="00FE4949"/>
    <w:rsid w:val="00FE5308"/>
    <w:rsid w:val="00FE5776"/>
    <w:rsid w:val="00FE5D32"/>
    <w:rsid w:val="00FE5FD1"/>
    <w:rsid w:val="00FE7D02"/>
    <w:rsid w:val="00FF0198"/>
    <w:rsid w:val="00FF03B2"/>
    <w:rsid w:val="00FF0613"/>
    <w:rsid w:val="00FF0EF2"/>
    <w:rsid w:val="00FF0F5E"/>
    <w:rsid w:val="00FF1F50"/>
    <w:rsid w:val="00FF2017"/>
    <w:rsid w:val="00FF290D"/>
    <w:rsid w:val="00FF613F"/>
    <w:rsid w:val="00FF6BEA"/>
    <w:rsid w:val="00FF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B7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AD0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5B725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0C5C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6752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rsid w:val="00EA1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EA19C1"/>
  </w:style>
  <w:style w:type="paragraph" w:styleId="a4">
    <w:name w:val="List Paragraph"/>
    <w:basedOn w:val="a"/>
    <w:uiPriority w:val="99"/>
    <w:qFormat/>
    <w:rsid w:val="00F935B0"/>
    <w:pPr>
      <w:ind w:left="720"/>
      <w:contextualSpacing/>
    </w:pPr>
  </w:style>
  <w:style w:type="paragraph" w:styleId="a5">
    <w:name w:val="header"/>
    <w:basedOn w:val="a"/>
    <w:link w:val="a6"/>
    <w:uiPriority w:val="99"/>
    <w:rsid w:val="00F673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F67385"/>
    <w:rPr>
      <w:rFonts w:cs="Times New Roman"/>
    </w:rPr>
  </w:style>
  <w:style w:type="paragraph" w:styleId="a7">
    <w:name w:val="footer"/>
    <w:basedOn w:val="a"/>
    <w:link w:val="a8"/>
    <w:uiPriority w:val="99"/>
    <w:rsid w:val="00F673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F67385"/>
    <w:rPr>
      <w:rFonts w:cs="Times New Roman"/>
    </w:rPr>
  </w:style>
  <w:style w:type="table" w:styleId="a9">
    <w:name w:val="Table Grid"/>
    <w:basedOn w:val="a1"/>
    <w:uiPriority w:val="99"/>
    <w:rsid w:val="00994C4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EE1A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EE1A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826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hAnsi="Times New Roman"/>
      <w:lang w:eastAsia="ru-RU"/>
    </w:rPr>
  </w:style>
  <w:style w:type="character" w:customStyle="1" w:styleId="HTMLPreformattedChar">
    <w:name w:val="HTML Preformatted Char"/>
    <w:basedOn w:val="a0"/>
    <w:link w:val="HTML"/>
    <w:uiPriority w:val="99"/>
    <w:semiHidden/>
    <w:locked/>
    <w:rsid w:val="007D6143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26A14"/>
    <w:rPr>
      <w:rFonts w:cs="Times New Roman"/>
      <w:sz w:val="22"/>
      <w:szCs w:val="22"/>
      <w:lang w:val="ru-RU" w:eastAsia="ru-RU" w:bidi="ar-SA"/>
    </w:rPr>
  </w:style>
  <w:style w:type="character" w:customStyle="1" w:styleId="aa">
    <w:name w:val="Знак Знак"/>
    <w:basedOn w:val="a0"/>
    <w:uiPriority w:val="99"/>
    <w:semiHidden/>
    <w:rsid w:val="00276108"/>
    <w:rPr>
      <w:rFonts w:ascii="Consolas" w:hAnsi="Consolas" w:cs="Times New Roman"/>
    </w:rPr>
  </w:style>
  <w:style w:type="paragraph" w:customStyle="1" w:styleId="11">
    <w:name w:val="Абзац списка1"/>
    <w:basedOn w:val="a"/>
    <w:uiPriority w:val="99"/>
    <w:rsid w:val="00676162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F4077F"/>
    <w:pPr>
      <w:spacing w:after="0" w:line="240" w:lineRule="auto"/>
      <w:ind w:left="720"/>
    </w:pPr>
    <w:rPr>
      <w:rFonts w:ascii="Times New Roma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BD1B4B"/>
    <w:rPr>
      <w:rFonts w:cs="Times New Roman"/>
      <w:lang w:eastAsia="en-US"/>
    </w:rPr>
  </w:style>
  <w:style w:type="paragraph" w:customStyle="1" w:styleId="ad">
    <w:name w:val="."/>
    <w:uiPriority w:val="99"/>
    <w:rsid w:val="006704E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1952B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2B0933"/>
    <w:pPr>
      <w:autoSpaceDE w:val="0"/>
      <w:autoSpaceDN w:val="0"/>
      <w:adjustRightInd w:val="0"/>
    </w:pPr>
    <w:rPr>
      <w:rFonts w:cs="Calibri"/>
      <w:color w:val="000000"/>
      <w:sz w:val="24"/>
      <w:szCs w:val="24"/>
      <w:lang w:bidi="hi-IN"/>
    </w:rPr>
  </w:style>
  <w:style w:type="character" w:styleId="ae">
    <w:name w:val="Strong"/>
    <w:basedOn w:val="a0"/>
    <w:uiPriority w:val="99"/>
    <w:qFormat/>
    <w:locked/>
    <w:rsid w:val="00365C1B"/>
    <w:rPr>
      <w:rFonts w:cs="Times New Roman"/>
      <w:b/>
      <w:bCs/>
    </w:rPr>
  </w:style>
  <w:style w:type="paragraph" w:styleId="af">
    <w:name w:val="Body Text"/>
    <w:basedOn w:val="a"/>
    <w:link w:val="af0"/>
    <w:uiPriority w:val="99"/>
    <w:rsid w:val="008A2EB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430CBF"/>
    <w:rPr>
      <w:rFonts w:cs="Times New Roman"/>
      <w:lang w:eastAsia="en-US"/>
    </w:rPr>
  </w:style>
  <w:style w:type="paragraph" w:customStyle="1" w:styleId="paragraphscx224076465">
    <w:name w:val="paragraph scx224076465"/>
    <w:basedOn w:val="a"/>
    <w:uiPriority w:val="99"/>
    <w:rsid w:val="00864B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normaltextrunscx224076465">
    <w:name w:val="normaltextrun scx224076465"/>
    <w:basedOn w:val="a0"/>
    <w:uiPriority w:val="99"/>
    <w:rsid w:val="00864BD9"/>
    <w:rPr>
      <w:rFonts w:cs="Times New Roman"/>
    </w:rPr>
  </w:style>
  <w:style w:type="character" w:customStyle="1" w:styleId="eopscx224076465">
    <w:name w:val="eop scx224076465"/>
    <w:basedOn w:val="a0"/>
    <w:uiPriority w:val="99"/>
    <w:rsid w:val="00864BD9"/>
    <w:rPr>
      <w:rFonts w:cs="Times New Roman"/>
    </w:rPr>
  </w:style>
  <w:style w:type="character" w:customStyle="1" w:styleId="spellingerrorscx224076465">
    <w:name w:val="spellingerror scx224076465"/>
    <w:basedOn w:val="a0"/>
    <w:uiPriority w:val="99"/>
    <w:rsid w:val="00864BD9"/>
    <w:rPr>
      <w:rFonts w:cs="Times New Roman"/>
    </w:rPr>
  </w:style>
  <w:style w:type="paragraph" w:customStyle="1" w:styleId="paragraphscx133196408">
    <w:name w:val="paragraph scx133196408"/>
    <w:basedOn w:val="a"/>
    <w:uiPriority w:val="99"/>
    <w:rsid w:val="003250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normaltextrunscx133196408">
    <w:name w:val="normaltextrun scx133196408"/>
    <w:basedOn w:val="a0"/>
    <w:uiPriority w:val="99"/>
    <w:rsid w:val="0032508F"/>
    <w:rPr>
      <w:rFonts w:cs="Times New Roman"/>
    </w:rPr>
  </w:style>
  <w:style w:type="character" w:customStyle="1" w:styleId="eopscx133196408">
    <w:name w:val="eop scx133196408"/>
    <w:basedOn w:val="a0"/>
    <w:uiPriority w:val="99"/>
    <w:rsid w:val="0032508F"/>
    <w:rPr>
      <w:rFonts w:cs="Times New Roman"/>
    </w:rPr>
  </w:style>
  <w:style w:type="character" w:customStyle="1" w:styleId="spellingerrorscx133196408">
    <w:name w:val="spellingerror scx133196408"/>
    <w:basedOn w:val="a0"/>
    <w:uiPriority w:val="99"/>
    <w:rsid w:val="0032508F"/>
    <w:rPr>
      <w:rFonts w:cs="Times New Roman"/>
    </w:rPr>
  </w:style>
  <w:style w:type="paragraph" w:customStyle="1" w:styleId="paragraphscx49465371">
    <w:name w:val="paragraph scx49465371"/>
    <w:basedOn w:val="a"/>
    <w:uiPriority w:val="99"/>
    <w:rsid w:val="00F378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normaltextrunscx49465371">
    <w:name w:val="normaltextrun scx49465371"/>
    <w:basedOn w:val="a0"/>
    <w:uiPriority w:val="99"/>
    <w:rsid w:val="00F3788E"/>
    <w:rPr>
      <w:rFonts w:cs="Times New Roman"/>
    </w:rPr>
  </w:style>
  <w:style w:type="character" w:customStyle="1" w:styleId="eopscx49465371">
    <w:name w:val="eop scx49465371"/>
    <w:basedOn w:val="a0"/>
    <w:uiPriority w:val="99"/>
    <w:rsid w:val="00F3788E"/>
    <w:rPr>
      <w:rFonts w:cs="Times New Roman"/>
    </w:rPr>
  </w:style>
  <w:style w:type="paragraph" w:customStyle="1" w:styleId="paragraphscx75117024">
    <w:name w:val="paragraph scx75117024"/>
    <w:basedOn w:val="a"/>
    <w:uiPriority w:val="99"/>
    <w:rsid w:val="007556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normaltextrunscx75117024">
    <w:name w:val="normaltextrun scx75117024"/>
    <w:basedOn w:val="a0"/>
    <w:uiPriority w:val="99"/>
    <w:rsid w:val="00755608"/>
    <w:rPr>
      <w:rFonts w:cs="Times New Roman"/>
    </w:rPr>
  </w:style>
  <w:style w:type="character" w:customStyle="1" w:styleId="eopscx75117024">
    <w:name w:val="eop scx75117024"/>
    <w:basedOn w:val="a0"/>
    <w:uiPriority w:val="99"/>
    <w:rsid w:val="00755608"/>
    <w:rPr>
      <w:rFonts w:cs="Times New Roman"/>
    </w:rPr>
  </w:style>
  <w:style w:type="paragraph" w:customStyle="1" w:styleId="paragraphscx152216697">
    <w:name w:val="paragraph scx152216697"/>
    <w:basedOn w:val="a"/>
    <w:uiPriority w:val="99"/>
    <w:rsid w:val="00D727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normaltextrunscx152216697">
    <w:name w:val="normaltextrun scx152216697"/>
    <w:basedOn w:val="a0"/>
    <w:uiPriority w:val="99"/>
    <w:rsid w:val="00D727BD"/>
    <w:rPr>
      <w:rFonts w:cs="Times New Roman"/>
    </w:rPr>
  </w:style>
  <w:style w:type="character" w:customStyle="1" w:styleId="eopscx152216697">
    <w:name w:val="eop scx152216697"/>
    <w:basedOn w:val="a0"/>
    <w:uiPriority w:val="99"/>
    <w:rsid w:val="00D727BD"/>
    <w:rPr>
      <w:rFonts w:cs="Times New Roman"/>
    </w:rPr>
  </w:style>
  <w:style w:type="paragraph" w:customStyle="1" w:styleId="TABLE">
    <w:name w:val="TABLE"/>
    <w:uiPriority w:val="99"/>
    <w:rsid w:val="004B467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Plain Text"/>
    <w:basedOn w:val="a"/>
    <w:link w:val="af2"/>
    <w:uiPriority w:val="99"/>
    <w:rsid w:val="006E087B"/>
    <w:pPr>
      <w:spacing w:after="0" w:line="240" w:lineRule="auto"/>
    </w:pPr>
    <w:rPr>
      <w:rFonts w:ascii="Courier New" w:hAnsi="Courier New" w:cs="Courier New"/>
      <w:sz w:val="20"/>
      <w:szCs w:val="20"/>
      <w:vertAlign w:val="superscript"/>
      <w:lang w:eastAsia="ru-RU" w:bidi="hi-IN"/>
    </w:rPr>
  </w:style>
  <w:style w:type="character" w:customStyle="1" w:styleId="af2">
    <w:name w:val="Текст Знак"/>
    <w:basedOn w:val="a0"/>
    <w:link w:val="af1"/>
    <w:uiPriority w:val="99"/>
    <w:semiHidden/>
    <w:locked/>
    <w:rsid w:val="00001FE6"/>
    <w:rPr>
      <w:rFonts w:ascii="Courier New" w:hAnsi="Courier New" w:cs="Courier New"/>
      <w:sz w:val="20"/>
      <w:szCs w:val="20"/>
      <w:lang w:eastAsia="en-US"/>
    </w:rPr>
  </w:style>
  <w:style w:type="paragraph" w:styleId="21">
    <w:name w:val="Body Text Indent 2"/>
    <w:basedOn w:val="a"/>
    <w:link w:val="22"/>
    <w:uiPriority w:val="99"/>
    <w:rsid w:val="0049722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16E3B"/>
    <w:rPr>
      <w:rFonts w:cs="Times New Roman"/>
      <w:lang w:eastAsia="en-US"/>
    </w:rPr>
  </w:style>
  <w:style w:type="paragraph" w:styleId="af3">
    <w:name w:val="Title"/>
    <w:basedOn w:val="a"/>
    <w:link w:val="af4"/>
    <w:uiPriority w:val="99"/>
    <w:qFormat/>
    <w:rsid w:val="00F0434D"/>
    <w:pPr>
      <w:spacing w:after="0" w:line="240" w:lineRule="auto"/>
      <w:jc w:val="center"/>
      <w:outlineLvl w:val="0"/>
    </w:pPr>
    <w:rPr>
      <w:rFonts w:ascii="Arial" w:hAnsi="Arial"/>
      <w:b/>
      <w:sz w:val="24"/>
      <w:szCs w:val="20"/>
      <w:lang w:eastAsia="ru-RU"/>
    </w:rPr>
  </w:style>
  <w:style w:type="character" w:customStyle="1" w:styleId="af4">
    <w:name w:val="Название Знак"/>
    <w:basedOn w:val="a0"/>
    <w:link w:val="af3"/>
    <w:uiPriority w:val="99"/>
    <w:locked/>
    <w:rsid w:val="00716E3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Heading">
    <w:name w:val="Heading"/>
    <w:uiPriority w:val="99"/>
    <w:rsid w:val="00104C4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Cs w:val="20"/>
    </w:rPr>
  </w:style>
  <w:style w:type="paragraph" w:customStyle="1" w:styleId="western">
    <w:name w:val="western"/>
    <w:basedOn w:val="a"/>
    <w:uiPriority w:val="99"/>
    <w:rsid w:val="007300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paragraph" w:customStyle="1" w:styleId="Style24">
    <w:name w:val="Style24"/>
    <w:basedOn w:val="a"/>
    <w:uiPriority w:val="99"/>
    <w:rsid w:val="0059510C"/>
    <w:pPr>
      <w:widowControl w:val="0"/>
      <w:autoSpaceDE w:val="0"/>
      <w:autoSpaceDN w:val="0"/>
      <w:adjustRightInd w:val="0"/>
      <w:spacing w:after="0" w:line="324" w:lineRule="exact"/>
      <w:ind w:firstLine="72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87911"/>
    <w:pPr>
      <w:widowControl w:val="0"/>
      <w:autoSpaceDE w:val="0"/>
      <w:autoSpaceDN w:val="0"/>
      <w:adjustRightInd w:val="0"/>
      <w:spacing w:after="0" w:line="325" w:lineRule="exact"/>
      <w:ind w:firstLine="69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B8791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54">
    <w:name w:val="Font Style54"/>
    <w:basedOn w:val="a0"/>
    <w:uiPriority w:val="99"/>
    <w:rsid w:val="00B87911"/>
    <w:rPr>
      <w:rFonts w:ascii="Times New Roman" w:hAnsi="Times New Roman" w:cs="Times New Roman"/>
      <w:color w:val="000000"/>
      <w:sz w:val="26"/>
      <w:szCs w:val="26"/>
    </w:rPr>
  </w:style>
  <w:style w:type="paragraph" w:styleId="3">
    <w:name w:val="Body Text Indent 3"/>
    <w:basedOn w:val="a"/>
    <w:link w:val="30"/>
    <w:uiPriority w:val="99"/>
    <w:rsid w:val="005B725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6752B"/>
    <w:rPr>
      <w:rFonts w:cs="Times New Roman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2246B0"/>
    <w:pPr>
      <w:suppressAutoHyphens/>
    </w:pPr>
    <w:rPr>
      <w:rFonts w:ascii="Arial" w:eastAsia="Times New Roman" w:hAnsi="Arial" w:cs="Courier New"/>
      <w:sz w:val="20"/>
      <w:szCs w:val="24"/>
      <w:lang w:eastAsia="zh-CN" w:bidi="hi-IN"/>
    </w:rPr>
  </w:style>
  <w:style w:type="character" w:styleId="af5">
    <w:name w:val="Hyperlink"/>
    <w:basedOn w:val="a0"/>
    <w:uiPriority w:val="99"/>
    <w:rsid w:val="00FC7FE0"/>
    <w:rPr>
      <w:rFonts w:cs="Times New Roman"/>
      <w:color w:val="000080"/>
      <w:u w:val="single"/>
    </w:rPr>
  </w:style>
  <w:style w:type="paragraph" w:customStyle="1" w:styleId="p2">
    <w:name w:val="p2"/>
    <w:basedOn w:val="a"/>
    <w:uiPriority w:val="99"/>
    <w:rsid w:val="001D33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s4">
    <w:name w:val="s4"/>
    <w:basedOn w:val="a0"/>
    <w:uiPriority w:val="99"/>
    <w:rsid w:val="00280471"/>
    <w:rPr>
      <w:rFonts w:cs="Times New Roman"/>
    </w:rPr>
  </w:style>
  <w:style w:type="paragraph" w:customStyle="1" w:styleId="p11">
    <w:name w:val="p11"/>
    <w:basedOn w:val="a"/>
    <w:uiPriority w:val="99"/>
    <w:rsid w:val="000D30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paragraph" w:customStyle="1" w:styleId="p7">
    <w:name w:val="p7"/>
    <w:basedOn w:val="a"/>
    <w:uiPriority w:val="99"/>
    <w:rsid w:val="004503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paragraph" w:customStyle="1" w:styleId="p10">
    <w:name w:val="p10"/>
    <w:basedOn w:val="a"/>
    <w:uiPriority w:val="99"/>
    <w:rsid w:val="008042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s3">
    <w:name w:val="s3"/>
    <w:basedOn w:val="a0"/>
    <w:uiPriority w:val="99"/>
    <w:rsid w:val="0080424D"/>
    <w:rPr>
      <w:rFonts w:cs="Times New Roman"/>
    </w:rPr>
  </w:style>
  <w:style w:type="character" w:customStyle="1" w:styleId="s1">
    <w:name w:val="s1"/>
    <w:basedOn w:val="a0"/>
    <w:uiPriority w:val="99"/>
    <w:rsid w:val="0080424D"/>
    <w:rPr>
      <w:rFonts w:cs="Times New Roman"/>
    </w:rPr>
  </w:style>
  <w:style w:type="paragraph" w:customStyle="1" w:styleId="p5">
    <w:name w:val="p5"/>
    <w:basedOn w:val="a"/>
    <w:uiPriority w:val="99"/>
    <w:rsid w:val="001725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s2">
    <w:name w:val="s2"/>
    <w:basedOn w:val="a0"/>
    <w:uiPriority w:val="99"/>
    <w:rsid w:val="000B40B6"/>
    <w:rPr>
      <w:rFonts w:cs="Times New Roman"/>
    </w:rPr>
  </w:style>
  <w:style w:type="paragraph" w:customStyle="1" w:styleId="p6">
    <w:name w:val="p6"/>
    <w:basedOn w:val="a"/>
    <w:uiPriority w:val="99"/>
    <w:rsid w:val="006C44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paragraph" w:customStyle="1" w:styleId="p12">
    <w:name w:val="p12"/>
    <w:basedOn w:val="a"/>
    <w:uiPriority w:val="99"/>
    <w:rsid w:val="00D913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paragraph" w:customStyle="1" w:styleId="p13">
    <w:name w:val="p13"/>
    <w:basedOn w:val="a"/>
    <w:uiPriority w:val="99"/>
    <w:rsid w:val="00D913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paragraph" w:customStyle="1" w:styleId="p14">
    <w:name w:val="p14"/>
    <w:basedOn w:val="a"/>
    <w:uiPriority w:val="99"/>
    <w:rsid w:val="004E5E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s5">
    <w:name w:val="s5"/>
    <w:basedOn w:val="a0"/>
    <w:uiPriority w:val="99"/>
    <w:rsid w:val="001757CF"/>
    <w:rPr>
      <w:rFonts w:cs="Times New Roman"/>
    </w:rPr>
  </w:style>
  <w:style w:type="character" w:customStyle="1" w:styleId="s6">
    <w:name w:val="s6"/>
    <w:basedOn w:val="a0"/>
    <w:uiPriority w:val="99"/>
    <w:rsid w:val="001757CF"/>
    <w:rPr>
      <w:rFonts w:cs="Times New Roman"/>
    </w:rPr>
  </w:style>
  <w:style w:type="numbering" w:customStyle="1" w:styleId="WW8Num7">
    <w:name w:val="WW8Num7"/>
    <w:rsid w:val="0003511E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1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Инхело СОШ</cp:lastModifiedBy>
  <cp:revision>2</cp:revision>
  <cp:lastPrinted>2021-03-13T07:47:00Z</cp:lastPrinted>
  <dcterms:created xsi:type="dcterms:W3CDTF">2021-03-13T08:11:00Z</dcterms:created>
  <dcterms:modified xsi:type="dcterms:W3CDTF">2021-03-13T08:11:00Z</dcterms:modified>
</cp:coreProperties>
</file>